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164DB" w14:textId="77777777" w:rsidR="007D3700" w:rsidRPr="00342519" w:rsidRDefault="007D3700" w:rsidP="00EC4830">
      <w:pPr>
        <w:widowControl w:val="0"/>
        <w:rPr>
          <w:rFonts w:ascii="Times New Roman" w:hAnsi="Times New Roman" w:cs="Times New Roman"/>
        </w:rPr>
      </w:pPr>
      <w:bookmarkStart w:id="0" w:name="_GoBack"/>
      <w:bookmarkEnd w:id="0"/>
    </w:p>
    <w:p w14:paraId="3976D4C4" w14:textId="77777777" w:rsidR="007D3700" w:rsidRPr="00342519" w:rsidRDefault="007A3A04" w:rsidP="004005B5">
      <w:pPr>
        <w:widowControl w:val="0"/>
        <w:tabs>
          <w:tab w:val="left" w:pos="0"/>
        </w:tabs>
        <w:rPr>
          <w:rFonts w:ascii="Times New Roman" w:hAnsi="Times New Roman" w:cs="Times New Roman"/>
        </w:rPr>
      </w:pPr>
      <w:r w:rsidRPr="00342519">
        <w:rPr>
          <w:rFonts w:ascii="Times New Roman" w:hAnsi="Times New Roman" w:cs="Times New Roman"/>
        </w:rPr>
        <w:tab/>
      </w:r>
      <w:r w:rsidR="00880F7E">
        <w:rPr>
          <w:rFonts w:ascii="Times New Roman" w:hAnsi="Times New Roman" w:cs="Times New Roman"/>
          <w:noProof/>
        </w:rPr>
        <w:drawing>
          <wp:inline distT="0" distB="0" distL="0" distR="0" wp14:anchorId="4AB5FC1F" wp14:editId="429619B6">
            <wp:extent cx="2183130" cy="72136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3130" cy="721360"/>
                    </a:xfrm>
                    <a:prstGeom prst="rect">
                      <a:avLst/>
                    </a:prstGeom>
                    <a:noFill/>
                    <a:ln w="9525">
                      <a:noFill/>
                      <a:miter lim="800000"/>
                      <a:headEnd/>
                      <a:tailEnd/>
                    </a:ln>
                  </pic:spPr>
                </pic:pic>
              </a:graphicData>
            </a:graphic>
          </wp:inline>
        </w:drawing>
      </w:r>
    </w:p>
    <w:p w14:paraId="1ECD2751" w14:textId="77777777" w:rsidR="007D3700" w:rsidRPr="00342519" w:rsidRDefault="007D3700" w:rsidP="004005B5">
      <w:pPr>
        <w:widowControl w:val="0"/>
        <w:tabs>
          <w:tab w:val="left" w:pos="0"/>
          <w:tab w:val="center" w:pos="5819"/>
        </w:tabs>
        <w:rPr>
          <w:rFonts w:ascii="Times New Roman" w:hAnsi="Times New Roman" w:cs="Times New Roman"/>
          <w:b/>
          <w:bCs/>
        </w:rPr>
      </w:pPr>
    </w:p>
    <w:p w14:paraId="3F6A062C" w14:textId="77777777" w:rsidR="00D07095" w:rsidRPr="00DA48B8" w:rsidRDefault="00A30A2F" w:rsidP="004005B5">
      <w:pPr>
        <w:widowControl w:val="0"/>
        <w:tabs>
          <w:tab w:val="left" w:pos="0"/>
        </w:tabs>
        <w:rPr>
          <w:rFonts w:ascii="Tahoma" w:hAnsi="Tahoma" w:cs="Tahoma"/>
          <w:b/>
          <w:bCs/>
          <w:sz w:val="44"/>
        </w:rPr>
      </w:pPr>
      <w:r w:rsidRPr="00DA48B8">
        <w:rPr>
          <w:rFonts w:ascii="Tahoma" w:hAnsi="Tahoma" w:cs="Tahoma"/>
          <w:b/>
          <w:bCs/>
          <w:sz w:val="44"/>
        </w:rPr>
        <w:t>Reliability Standard Audit Worksheet</w:t>
      </w:r>
      <w:r w:rsidR="004F562B" w:rsidRPr="00DA48B8">
        <w:rPr>
          <w:rStyle w:val="FootnoteReference"/>
          <w:rFonts w:ascii="Tahoma" w:hAnsi="Tahoma" w:cs="Tahoma"/>
          <w:b/>
          <w:bCs/>
          <w:sz w:val="44"/>
        </w:rPr>
        <w:footnoteReference w:id="1"/>
      </w:r>
      <w:r w:rsidR="00FA4DB3" w:rsidRPr="00DA48B8">
        <w:rPr>
          <w:rFonts w:ascii="Tahoma" w:hAnsi="Tahoma" w:cs="Tahoma"/>
          <w:b/>
          <w:bCs/>
          <w:sz w:val="44"/>
        </w:rPr>
        <w:t xml:space="preserve"> </w:t>
      </w:r>
    </w:p>
    <w:p w14:paraId="617BA537" w14:textId="77777777" w:rsidR="00802496" w:rsidRPr="00342519" w:rsidRDefault="00802496" w:rsidP="004005B5">
      <w:pPr>
        <w:widowControl w:val="0"/>
        <w:tabs>
          <w:tab w:val="left" w:pos="0"/>
        </w:tabs>
        <w:rPr>
          <w:rFonts w:ascii="Times New Roman" w:hAnsi="Times New Roman" w:cs="Times New Roman"/>
          <w:b/>
          <w:bCs/>
        </w:rPr>
      </w:pPr>
    </w:p>
    <w:p w14:paraId="5F7E2A03" w14:textId="77777777" w:rsidR="00D07095" w:rsidRPr="00DA48B8" w:rsidRDefault="00FD7412" w:rsidP="004005B5">
      <w:pPr>
        <w:pStyle w:val="Heading"/>
        <w:tabs>
          <w:tab w:val="left" w:pos="0"/>
        </w:tabs>
        <w:spacing w:before="0" w:after="0"/>
        <w:ind w:firstLine="1"/>
        <w:rPr>
          <w:rFonts w:cs="Tahoma"/>
        </w:rPr>
      </w:pPr>
      <w:r w:rsidRPr="00DA48B8">
        <w:rPr>
          <w:rFonts w:cs="Tahoma"/>
        </w:rPr>
        <w:t>EOP-005-2</w:t>
      </w:r>
      <w:r w:rsidR="0043375A" w:rsidRPr="00DA48B8">
        <w:rPr>
          <w:rFonts w:cs="Tahoma"/>
        </w:rPr>
        <w:t xml:space="preserve"> – </w:t>
      </w:r>
      <w:r w:rsidRPr="00DA48B8">
        <w:rPr>
          <w:rFonts w:cs="Tahoma"/>
        </w:rPr>
        <w:t>System Restoration from Blackstart Resources</w:t>
      </w:r>
    </w:p>
    <w:p w14:paraId="061E98AC" w14:textId="77777777" w:rsidR="00D07095" w:rsidRPr="00DA48B8" w:rsidRDefault="00D07095" w:rsidP="004005B5">
      <w:pPr>
        <w:widowControl w:val="0"/>
        <w:tabs>
          <w:tab w:val="left" w:pos="0"/>
        </w:tabs>
        <w:jc w:val="center"/>
        <w:rPr>
          <w:rFonts w:ascii="Tahoma" w:hAnsi="Tahoma" w:cs="Tahoma"/>
        </w:rPr>
      </w:pPr>
    </w:p>
    <w:p w14:paraId="5ED3C152" w14:textId="77777777" w:rsidR="004005B5" w:rsidRPr="00DA48B8" w:rsidRDefault="004005B5" w:rsidP="004005B5">
      <w:pPr>
        <w:tabs>
          <w:tab w:val="left" w:pos="0"/>
          <w:tab w:val="left" w:pos="1080"/>
        </w:tabs>
        <w:rPr>
          <w:rFonts w:asciiTheme="minorHAnsi" w:hAnsiTheme="minorHAnsi" w:cs="Times New Roman"/>
          <w:b/>
          <w:i/>
          <w:color w:val="FF0000"/>
        </w:rPr>
      </w:pPr>
      <w:r w:rsidRPr="00DA48B8">
        <w:rPr>
          <w:rFonts w:asciiTheme="minorHAnsi" w:hAnsiTheme="minorHAnsi" w:cs="Times New Roman"/>
          <w:b/>
          <w:i/>
          <w:color w:val="FF0000"/>
        </w:rPr>
        <w:t>This section must be completed by the Compliance Enforcement Authority.</w:t>
      </w:r>
      <w:r w:rsidR="000849DD" w:rsidRPr="00DA48B8">
        <w:rPr>
          <w:rFonts w:asciiTheme="minorHAnsi" w:hAnsiTheme="minorHAnsi" w:cs="Times New Roman"/>
          <w:b/>
          <w:i/>
          <w:color w:val="FF0000"/>
        </w:rPr>
        <w:t xml:space="preserve">    </w:t>
      </w:r>
    </w:p>
    <w:p w14:paraId="7CAC4186" w14:textId="77777777" w:rsidR="001902FB" w:rsidRPr="00342519" w:rsidRDefault="001902FB" w:rsidP="004005B5">
      <w:pPr>
        <w:widowControl w:val="0"/>
        <w:tabs>
          <w:tab w:val="left" w:pos="0"/>
        </w:tabs>
        <w:rPr>
          <w:rFonts w:ascii="Times New Roman" w:hAnsi="Times New Roman" w:cs="Times New Roman"/>
          <w:b/>
          <w:bCs/>
        </w:rPr>
      </w:pPr>
    </w:p>
    <w:p w14:paraId="775AB09B" w14:textId="77777777" w:rsidR="00D07095" w:rsidRPr="00DA48B8" w:rsidRDefault="00A30A2F" w:rsidP="004005B5">
      <w:pPr>
        <w:widowControl w:val="0"/>
        <w:tabs>
          <w:tab w:val="left" w:pos="0"/>
        </w:tabs>
        <w:rPr>
          <w:rFonts w:asciiTheme="minorHAnsi" w:hAnsiTheme="minorHAnsi" w:cs="Times New Roman"/>
          <w:i/>
          <w:iCs/>
          <w:color w:val="auto"/>
        </w:rPr>
      </w:pPr>
      <w:r w:rsidRPr="00DA48B8">
        <w:rPr>
          <w:rFonts w:asciiTheme="minorHAnsi" w:hAnsiTheme="minorHAnsi" w:cs="Times New Roman"/>
          <w:b/>
          <w:bCs/>
          <w:color w:val="auto"/>
        </w:rPr>
        <w:t xml:space="preserve">Registered Entity: </w:t>
      </w:r>
    </w:p>
    <w:p w14:paraId="6D361F1F" w14:textId="77777777" w:rsidR="00D07095" w:rsidRPr="00DA48B8" w:rsidRDefault="00A30A2F" w:rsidP="004005B5">
      <w:pPr>
        <w:widowControl w:val="0"/>
        <w:tabs>
          <w:tab w:val="left" w:pos="0"/>
        </w:tabs>
        <w:rPr>
          <w:rFonts w:asciiTheme="minorHAnsi" w:hAnsiTheme="minorHAnsi" w:cs="Times New Roman"/>
          <w:i/>
          <w:iCs/>
          <w:color w:val="auto"/>
        </w:rPr>
      </w:pPr>
      <w:r w:rsidRPr="00DA48B8">
        <w:rPr>
          <w:rFonts w:asciiTheme="minorHAnsi" w:hAnsiTheme="minorHAnsi" w:cs="Times New Roman"/>
          <w:b/>
          <w:bCs/>
          <w:color w:val="auto"/>
        </w:rPr>
        <w:t>NCR Number:</w:t>
      </w:r>
      <w:r w:rsidR="007E3754" w:rsidRPr="00DA48B8">
        <w:rPr>
          <w:rFonts w:asciiTheme="minorHAnsi" w:hAnsiTheme="minorHAnsi" w:cs="Times New Roman"/>
          <w:b/>
          <w:bCs/>
          <w:color w:val="auto"/>
        </w:rPr>
        <w:t xml:space="preserve">  </w:t>
      </w:r>
    </w:p>
    <w:p w14:paraId="5054C8FE" w14:textId="17937528" w:rsidR="00D07095" w:rsidRPr="00DA48B8" w:rsidRDefault="00A30A2F" w:rsidP="004005B5">
      <w:pPr>
        <w:widowControl w:val="0"/>
        <w:tabs>
          <w:tab w:val="left" w:pos="0"/>
          <w:tab w:val="left" w:pos="3720"/>
        </w:tabs>
        <w:rPr>
          <w:rFonts w:asciiTheme="minorHAnsi" w:hAnsiTheme="minorHAnsi" w:cs="Times New Roman"/>
          <w:b/>
          <w:bCs/>
        </w:rPr>
      </w:pPr>
      <w:r w:rsidRPr="00DA48B8">
        <w:rPr>
          <w:rFonts w:asciiTheme="minorHAnsi" w:hAnsiTheme="minorHAnsi" w:cs="Times New Roman"/>
          <w:b/>
          <w:bCs/>
        </w:rPr>
        <w:t>Applicable Function(s):</w:t>
      </w:r>
      <w:r w:rsidR="00135B25" w:rsidRPr="00DA48B8">
        <w:rPr>
          <w:rFonts w:asciiTheme="minorHAnsi" w:hAnsiTheme="minorHAnsi" w:cs="Times New Roman"/>
          <w:b/>
          <w:bCs/>
        </w:rPr>
        <w:t xml:space="preserve"> </w:t>
      </w:r>
      <w:r w:rsidR="00E97917" w:rsidRPr="00DA48B8">
        <w:rPr>
          <w:rFonts w:asciiTheme="minorHAnsi" w:hAnsiTheme="minorHAnsi" w:cs="Times New Roman"/>
          <w:bCs/>
        </w:rPr>
        <w:t>G</w:t>
      </w:r>
      <w:r w:rsidR="002469CE" w:rsidRPr="00DA48B8">
        <w:rPr>
          <w:rFonts w:asciiTheme="minorHAnsi" w:hAnsiTheme="minorHAnsi" w:cs="Times New Roman"/>
          <w:bCs/>
        </w:rPr>
        <w:t>O</w:t>
      </w:r>
      <w:r w:rsidR="009D4E2F">
        <w:rPr>
          <w:rFonts w:asciiTheme="minorHAnsi" w:hAnsiTheme="minorHAnsi" w:cs="Times New Roman"/>
          <w:bCs/>
        </w:rPr>
        <w:t>P</w:t>
      </w:r>
      <w:r w:rsidR="002469CE" w:rsidRPr="00DA48B8">
        <w:rPr>
          <w:rFonts w:asciiTheme="minorHAnsi" w:hAnsiTheme="minorHAnsi" w:cs="Times New Roman"/>
          <w:bCs/>
        </w:rPr>
        <w:t>, TOP</w:t>
      </w:r>
      <w:r w:rsidR="00E97917" w:rsidRPr="00DA48B8">
        <w:rPr>
          <w:rFonts w:asciiTheme="minorHAnsi" w:hAnsiTheme="minorHAnsi" w:cs="Times New Roman"/>
          <w:bCs/>
        </w:rPr>
        <w:t xml:space="preserve">, </w:t>
      </w:r>
      <w:r w:rsidR="00FD7412" w:rsidRPr="00DA48B8">
        <w:rPr>
          <w:rFonts w:asciiTheme="minorHAnsi" w:hAnsiTheme="minorHAnsi" w:cs="Times New Roman"/>
          <w:bCs/>
        </w:rPr>
        <w:t>T</w:t>
      </w:r>
      <w:r w:rsidR="00DA48B8" w:rsidRPr="00DA48B8">
        <w:rPr>
          <w:rFonts w:asciiTheme="minorHAnsi" w:hAnsiTheme="minorHAnsi" w:cs="Times New Roman"/>
          <w:bCs/>
        </w:rPr>
        <w:t>O,</w:t>
      </w:r>
      <w:r w:rsidR="00FD7412" w:rsidRPr="00DA48B8">
        <w:rPr>
          <w:rFonts w:asciiTheme="minorHAnsi" w:hAnsiTheme="minorHAnsi" w:cs="Times New Roman"/>
          <w:bCs/>
        </w:rPr>
        <w:t xml:space="preserve"> </w:t>
      </w:r>
      <w:r w:rsidR="00403E76" w:rsidRPr="00DA48B8">
        <w:rPr>
          <w:rFonts w:asciiTheme="minorHAnsi" w:hAnsiTheme="minorHAnsi" w:cs="Times New Roman"/>
          <w:bCs/>
        </w:rPr>
        <w:t>and D</w:t>
      </w:r>
      <w:r w:rsidR="00DA48B8" w:rsidRPr="00DA48B8">
        <w:rPr>
          <w:rFonts w:asciiTheme="minorHAnsi" w:hAnsiTheme="minorHAnsi" w:cs="Times New Roman"/>
          <w:bCs/>
        </w:rPr>
        <w:t>P</w:t>
      </w:r>
      <w:r w:rsidR="00133C0D" w:rsidRPr="00DA48B8">
        <w:rPr>
          <w:rFonts w:asciiTheme="minorHAnsi" w:hAnsiTheme="minorHAnsi" w:cs="Times New Roman"/>
          <w:bCs/>
        </w:rPr>
        <w:t>s</w:t>
      </w:r>
      <w:r w:rsidR="00403E76" w:rsidRPr="00DA48B8">
        <w:rPr>
          <w:rFonts w:asciiTheme="minorHAnsi" w:hAnsiTheme="minorHAnsi" w:cs="Times New Roman"/>
          <w:bCs/>
        </w:rPr>
        <w:t xml:space="preserve"> </w:t>
      </w:r>
      <w:r w:rsidR="00FD7412" w:rsidRPr="00DA48B8">
        <w:rPr>
          <w:rFonts w:asciiTheme="minorHAnsi" w:hAnsiTheme="minorHAnsi" w:cs="Times New Roman"/>
          <w:bCs/>
        </w:rPr>
        <w:t>identified in the TOP restoration plan</w:t>
      </w:r>
    </w:p>
    <w:p w14:paraId="5FAFA54B" w14:textId="77777777" w:rsidR="000E3AAA" w:rsidRPr="00DA48B8" w:rsidRDefault="00980EB5" w:rsidP="00293D2F">
      <w:pPr>
        <w:widowControl w:val="0"/>
        <w:tabs>
          <w:tab w:val="left" w:pos="0"/>
        </w:tabs>
        <w:rPr>
          <w:rFonts w:asciiTheme="minorHAnsi" w:hAnsiTheme="minorHAnsi" w:cs="Times New Roman"/>
          <w:b/>
          <w:bCs/>
        </w:rPr>
      </w:pPr>
      <w:r w:rsidRPr="00DA48B8">
        <w:rPr>
          <w:rFonts w:asciiTheme="minorHAnsi" w:hAnsiTheme="minorHAnsi" w:cs="Times New Roman"/>
          <w:b/>
        </w:rPr>
        <w:tab/>
      </w:r>
      <w:r w:rsidRPr="00DA48B8">
        <w:rPr>
          <w:rFonts w:asciiTheme="minorHAnsi" w:hAnsiTheme="minorHAnsi" w:cs="Times New Roman"/>
          <w:b/>
          <w:bCs/>
        </w:rPr>
        <w:tab/>
      </w:r>
      <w:r w:rsidR="00766EFB" w:rsidRPr="00DA48B8">
        <w:rPr>
          <w:rFonts w:asciiTheme="minorHAnsi" w:hAnsiTheme="minorHAnsi" w:cs="Times New Roman"/>
          <w:b/>
          <w:bCs/>
        </w:rPr>
        <w:tab/>
      </w:r>
      <w:r w:rsidR="00766EFB" w:rsidRPr="00DA48B8">
        <w:rPr>
          <w:rFonts w:asciiTheme="minorHAnsi" w:hAnsiTheme="minorHAnsi" w:cs="Times New Roman"/>
          <w:b/>
          <w:bCs/>
        </w:rPr>
        <w:tab/>
      </w:r>
      <w:r w:rsidR="000E3AAA" w:rsidRPr="00DA48B8">
        <w:rPr>
          <w:rFonts w:asciiTheme="minorHAnsi" w:hAnsiTheme="minorHAnsi" w:cs="Times New Roman"/>
          <w:b/>
          <w:bCs/>
        </w:rPr>
        <w:t>Compliance Assessment Date:</w:t>
      </w:r>
    </w:p>
    <w:p w14:paraId="70651319" w14:textId="77777777" w:rsidR="00D33FAE" w:rsidRPr="00DA48B8" w:rsidRDefault="00D33FAE" w:rsidP="00293D2F">
      <w:pPr>
        <w:widowControl w:val="0"/>
        <w:tabs>
          <w:tab w:val="left" w:pos="0"/>
        </w:tabs>
        <w:rPr>
          <w:rFonts w:asciiTheme="minorHAnsi" w:hAnsiTheme="minorHAnsi" w:cs="Times New Roman"/>
          <w:b/>
          <w:bCs/>
        </w:rPr>
      </w:pPr>
      <w:r w:rsidRPr="00DA48B8">
        <w:rPr>
          <w:rFonts w:asciiTheme="minorHAnsi" w:hAnsiTheme="minorHAnsi" w:cs="Times New Roman"/>
          <w:b/>
          <w:bCs/>
        </w:rPr>
        <w:t xml:space="preserve">Compliance Monitoring Method: </w:t>
      </w:r>
    </w:p>
    <w:p w14:paraId="709A92A7" w14:textId="77777777" w:rsidR="00D07095" w:rsidRPr="00DA48B8" w:rsidRDefault="00297D67" w:rsidP="00293D2F">
      <w:pPr>
        <w:widowControl w:val="0"/>
        <w:tabs>
          <w:tab w:val="left" w:pos="0"/>
        </w:tabs>
        <w:rPr>
          <w:rFonts w:asciiTheme="minorHAnsi" w:hAnsiTheme="minorHAnsi" w:cs="Times New Roman"/>
          <w:b/>
          <w:bCs/>
        </w:rPr>
      </w:pPr>
      <w:r w:rsidRPr="00DA48B8">
        <w:rPr>
          <w:rFonts w:asciiTheme="minorHAnsi" w:hAnsiTheme="minorHAnsi" w:cs="Times New Roman"/>
          <w:b/>
          <w:bCs/>
        </w:rPr>
        <w:t>Names of A</w:t>
      </w:r>
      <w:r w:rsidR="00F56C05" w:rsidRPr="00DA48B8">
        <w:rPr>
          <w:rFonts w:asciiTheme="minorHAnsi" w:hAnsiTheme="minorHAnsi" w:cs="Times New Roman"/>
          <w:b/>
          <w:bCs/>
        </w:rPr>
        <w:t>uditors:</w:t>
      </w:r>
      <w:r w:rsidR="00F56C05" w:rsidRPr="00DA48B8">
        <w:rPr>
          <w:rFonts w:asciiTheme="minorHAnsi" w:hAnsiTheme="minorHAnsi" w:cs="Times New Roman"/>
          <w:b/>
          <w:bCs/>
        </w:rPr>
        <w:tab/>
      </w:r>
    </w:p>
    <w:p w14:paraId="74F8F226" w14:textId="77777777" w:rsidR="00C01958" w:rsidRPr="00342519" w:rsidRDefault="00C01958" w:rsidP="00EC4830">
      <w:pPr>
        <w:widowControl w:val="0"/>
        <w:rPr>
          <w:rFonts w:ascii="Times New Roman" w:hAnsi="Times New Roman" w:cs="Times New Roman"/>
          <w:b/>
          <w:bCs/>
          <w:color w:val="003366"/>
        </w:rPr>
      </w:pPr>
    </w:p>
    <w:p w14:paraId="0D6E81C9" w14:textId="77777777" w:rsidR="0086378C" w:rsidRPr="00342519" w:rsidRDefault="00F762B6" w:rsidP="00EC4830">
      <w:pPr>
        <w:autoSpaceDE/>
        <w:autoSpaceDN/>
        <w:adjustRightInd/>
        <w:rPr>
          <w:rFonts w:ascii="Times New Roman" w:hAnsi="Times New Roman" w:cs="Times New Roman"/>
          <w:b/>
          <w:bCs/>
          <w:color w:val="003366"/>
        </w:rPr>
      </w:pPr>
      <w:r w:rsidRPr="00342519">
        <w:rPr>
          <w:rFonts w:ascii="Times New Roman" w:hAnsi="Times New Roman" w:cs="Times New Roman"/>
          <w:b/>
          <w:bCs/>
          <w:color w:val="003366"/>
        </w:rPr>
        <w:br w:type="page"/>
      </w:r>
    </w:p>
    <w:p w14:paraId="6375B7BC" w14:textId="77777777" w:rsidR="0039464A" w:rsidRPr="00975AFA" w:rsidRDefault="0039464A" w:rsidP="0093048F">
      <w:pPr>
        <w:pStyle w:val="Heading1"/>
        <w:rPr>
          <w:rFonts w:asciiTheme="minorHAnsi" w:hAnsiTheme="minorHAnsi" w:cs="Times New Roman"/>
          <w:b/>
          <w:color w:val="auto"/>
          <w:sz w:val="24"/>
          <w:szCs w:val="24"/>
          <w:u w:val="single"/>
        </w:rPr>
      </w:pPr>
      <w:bookmarkStart w:id="1" w:name="_Toc330463552"/>
      <w:r w:rsidRPr="00DA48B8">
        <w:rPr>
          <w:rFonts w:asciiTheme="minorHAnsi" w:hAnsiTheme="minorHAnsi" w:cs="Times New Roman"/>
          <w:b/>
          <w:color w:val="auto"/>
          <w:sz w:val="24"/>
          <w:szCs w:val="24"/>
          <w:u w:val="single"/>
        </w:rPr>
        <w:lastRenderedPageBreak/>
        <w:t>Subject Matter Experts</w:t>
      </w:r>
      <w:bookmarkEnd w:id="1"/>
    </w:p>
    <w:p w14:paraId="36169E95" w14:textId="77777777" w:rsidR="0039464A" w:rsidRPr="00DA48B8" w:rsidRDefault="0039464A" w:rsidP="00EC4830">
      <w:pPr>
        <w:widowControl w:val="0"/>
        <w:rPr>
          <w:rFonts w:asciiTheme="minorHAnsi" w:hAnsiTheme="minorHAnsi" w:cs="Times New Roman"/>
        </w:rPr>
      </w:pPr>
      <w:r w:rsidRPr="00DA48B8">
        <w:rPr>
          <w:rFonts w:asciiTheme="minorHAnsi" w:hAnsiTheme="minorHAnsi" w:cs="Times New Roman"/>
        </w:rPr>
        <w:t xml:space="preserve">Identify </w:t>
      </w:r>
      <w:r w:rsidR="00F36A82" w:rsidRPr="00DA48B8">
        <w:rPr>
          <w:rFonts w:asciiTheme="minorHAnsi" w:hAnsiTheme="minorHAnsi" w:cs="Times New Roman"/>
        </w:rPr>
        <w:t>S</w:t>
      </w:r>
      <w:r w:rsidRPr="00DA48B8">
        <w:rPr>
          <w:rFonts w:asciiTheme="minorHAnsi" w:hAnsiTheme="minorHAnsi" w:cs="Times New Roman"/>
        </w:rPr>
        <w:t xml:space="preserve">ubject </w:t>
      </w:r>
      <w:r w:rsidR="00F36A82" w:rsidRPr="00DA48B8">
        <w:rPr>
          <w:rFonts w:asciiTheme="minorHAnsi" w:hAnsiTheme="minorHAnsi" w:cs="Times New Roman"/>
        </w:rPr>
        <w:t>M</w:t>
      </w:r>
      <w:r w:rsidRPr="00DA48B8">
        <w:rPr>
          <w:rFonts w:asciiTheme="minorHAnsi" w:hAnsiTheme="minorHAnsi" w:cs="Times New Roman"/>
        </w:rPr>
        <w:t xml:space="preserve">atter </w:t>
      </w:r>
      <w:r w:rsidR="00F36A82" w:rsidRPr="00DA48B8">
        <w:rPr>
          <w:rFonts w:asciiTheme="minorHAnsi" w:hAnsiTheme="minorHAnsi" w:cs="Times New Roman"/>
        </w:rPr>
        <w:t>E</w:t>
      </w:r>
      <w:r w:rsidRPr="00DA48B8">
        <w:rPr>
          <w:rFonts w:asciiTheme="minorHAnsi" w:hAnsiTheme="minorHAnsi" w:cs="Times New Roman"/>
        </w:rPr>
        <w:t>xpert(s) responsible for this Reliabilit</w:t>
      </w:r>
      <w:r w:rsidR="00EC4830" w:rsidRPr="00DA48B8">
        <w:rPr>
          <w:rFonts w:asciiTheme="minorHAnsi" w:hAnsiTheme="minorHAnsi" w:cs="Times New Roman"/>
        </w:rPr>
        <w:t>y Standard.</w:t>
      </w:r>
      <w:r w:rsidR="001D4564" w:rsidRPr="00DA48B8">
        <w:rPr>
          <w:rFonts w:asciiTheme="minorHAnsi" w:hAnsiTheme="minorHAnsi" w:cs="Times New Roman"/>
        </w:rPr>
        <w:t xml:space="preserve"> </w:t>
      </w:r>
      <w:r w:rsidR="00EC4830" w:rsidRPr="00DA48B8">
        <w:rPr>
          <w:rFonts w:asciiTheme="minorHAnsi" w:hAnsiTheme="minorHAnsi" w:cs="Times New Roman"/>
        </w:rPr>
        <w:t xml:space="preserve"> </w:t>
      </w:r>
      <w:r w:rsidR="008C17EB" w:rsidRPr="00DA48B8">
        <w:rPr>
          <w:rFonts w:asciiTheme="minorHAnsi" w:hAnsiTheme="minorHAnsi" w:cs="Times New Roman"/>
        </w:rPr>
        <w:t>(</w:t>
      </w:r>
      <w:r w:rsidRPr="00DA48B8">
        <w:rPr>
          <w:rFonts w:asciiTheme="minorHAnsi" w:hAnsiTheme="minorHAnsi" w:cs="Times New Roman"/>
        </w:rPr>
        <w:t xml:space="preserve">Insert additional </w:t>
      </w:r>
      <w:r w:rsidR="008C17EB" w:rsidRPr="00DA48B8">
        <w:rPr>
          <w:rFonts w:asciiTheme="minorHAnsi" w:hAnsiTheme="minorHAnsi" w:cs="Times New Roman"/>
        </w:rPr>
        <w:t>rows</w:t>
      </w:r>
      <w:r w:rsidRPr="00DA48B8">
        <w:rPr>
          <w:rFonts w:asciiTheme="minorHAnsi" w:hAnsiTheme="minorHAnsi" w:cs="Times New Roman"/>
        </w:rPr>
        <w:t xml:space="preserve"> if necessary</w:t>
      </w:r>
      <w:r w:rsidR="008C17EB" w:rsidRPr="00DA48B8">
        <w:rPr>
          <w:rFonts w:asciiTheme="minorHAnsi" w:hAnsiTheme="minorHAnsi" w:cs="Times New Roman"/>
        </w:rPr>
        <w:t>)</w:t>
      </w:r>
    </w:p>
    <w:p w14:paraId="1CCE9A90" w14:textId="77777777" w:rsidR="005712B4" w:rsidRPr="00DA48B8" w:rsidRDefault="005712B4" w:rsidP="00EC4830">
      <w:pPr>
        <w:widowControl w:val="0"/>
        <w:rPr>
          <w:rFonts w:asciiTheme="minorHAnsi" w:hAnsiTheme="minorHAnsi" w:cs="Times New Roman"/>
          <w:b/>
          <w:bCs/>
        </w:rPr>
      </w:pPr>
    </w:p>
    <w:p w14:paraId="3D0C5763" w14:textId="77777777" w:rsidR="0039464A" w:rsidRPr="00DA48B8" w:rsidRDefault="0039464A" w:rsidP="00EC4830">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79"/>
        <w:gridCol w:w="2709"/>
        <w:gridCol w:w="2719"/>
      </w:tblGrid>
      <w:tr w:rsidR="00FD7412" w:rsidRPr="00DA48B8" w14:paraId="23331486" w14:textId="77777777" w:rsidTr="006F6F17">
        <w:tc>
          <w:tcPr>
            <w:tcW w:w="2754" w:type="dxa"/>
            <w:shd w:val="clear" w:color="auto" w:fill="DBE5F1"/>
          </w:tcPr>
          <w:p w14:paraId="1D8138F9" w14:textId="77777777" w:rsidR="00DB2DD8" w:rsidRPr="00DA48B8" w:rsidRDefault="00DB2DD8" w:rsidP="006F6F17">
            <w:pPr>
              <w:widowControl w:val="0"/>
              <w:jc w:val="center"/>
              <w:rPr>
                <w:rFonts w:asciiTheme="minorHAnsi" w:hAnsiTheme="minorHAnsi" w:cs="Times New Roman"/>
                <w:b/>
                <w:bCs/>
                <w:color w:val="auto"/>
              </w:rPr>
            </w:pPr>
            <w:r w:rsidRPr="00DA48B8">
              <w:rPr>
                <w:rFonts w:asciiTheme="minorHAnsi" w:hAnsiTheme="minorHAnsi" w:cs="Times New Roman"/>
                <w:b/>
                <w:bCs/>
                <w:color w:val="auto"/>
              </w:rPr>
              <w:t>SME Name</w:t>
            </w:r>
          </w:p>
        </w:tc>
        <w:tc>
          <w:tcPr>
            <w:tcW w:w="2754" w:type="dxa"/>
            <w:shd w:val="clear" w:color="auto" w:fill="DBE5F1"/>
          </w:tcPr>
          <w:p w14:paraId="0173714B" w14:textId="77777777" w:rsidR="00DB2DD8" w:rsidRPr="00DA48B8" w:rsidRDefault="00DB2DD8" w:rsidP="006F6F17">
            <w:pPr>
              <w:widowControl w:val="0"/>
              <w:jc w:val="center"/>
              <w:rPr>
                <w:rFonts w:asciiTheme="minorHAnsi" w:hAnsiTheme="minorHAnsi" w:cs="Times New Roman"/>
                <w:b/>
                <w:bCs/>
                <w:color w:val="auto"/>
              </w:rPr>
            </w:pPr>
            <w:r w:rsidRPr="00DA48B8">
              <w:rPr>
                <w:rFonts w:asciiTheme="minorHAnsi" w:hAnsiTheme="minorHAnsi" w:cs="Times New Roman"/>
                <w:b/>
                <w:bCs/>
                <w:color w:val="auto"/>
              </w:rPr>
              <w:t>Title</w:t>
            </w:r>
          </w:p>
        </w:tc>
        <w:tc>
          <w:tcPr>
            <w:tcW w:w="2754" w:type="dxa"/>
            <w:shd w:val="clear" w:color="auto" w:fill="DBE5F1"/>
          </w:tcPr>
          <w:p w14:paraId="44CDECA3" w14:textId="77777777" w:rsidR="00DB2DD8" w:rsidRPr="00DA48B8" w:rsidRDefault="00DB2DD8" w:rsidP="006F6F17">
            <w:pPr>
              <w:widowControl w:val="0"/>
              <w:jc w:val="center"/>
              <w:rPr>
                <w:rFonts w:asciiTheme="minorHAnsi" w:hAnsiTheme="minorHAnsi" w:cs="Times New Roman"/>
                <w:b/>
                <w:bCs/>
                <w:color w:val="auto"/>
              </w:rPr>
            </w:pPr>
            <w:r w:rsidRPr="00DA48B8">
              <w:rPr>
                <w:rFonts w:asciiTheme="minorHAnsi" w:hAnsiTheme="minorHAnsi" w:cs="Times New Roman"/>
                <w:b/>
                <w:bCs/>
                <w:color w:val="auto"/>
              </w:rPr>
              <w:t>Organization</w:t>
            </w:r>
          </w:p>
        </w:tc>
        <w:tc>
          <w:tcPr>
            <w:tcW w:w="2754" w:type="dxa"/>
            <w:shd w:val="clear" w:color="auto" w:fill="DBE5F1"/>
          </w:tcPr>
          <w:p w14:paraId="2AFC115E" w14:textId="77777777" w:rsidR="00DB2DD8" w:rsidRPr="00DA48B8" w:rsidRDefault="00DB2DD8" w:rsidP="006F6F17">
            <w:pPr>
              <w:widowControl w:val="0"/>
              <w:jc w:val="center"/>
              <w:rPr>
                <w:rFonts w:asciiTheme="minorHAnsi" w:hAnsiTheme="minorHAnsi" w:cs="Times New Roman"/>
                <w:b/>
                <w:bCs/>
                <w:color w:val="auto"/>
              </w:rPr>
            </w:pPr>
            <w:r w:rsidRPr="00DA48B8">
              <w:rPr>
                <w:rFonts w:asciiTheme="minorHAnsi" w:hAnsiTheme="minorHAnsi" w:cs="Times New Roman"/>
                <w:b/>
                <w:bCs/>
                <w:color w:val="auto"/>
              </w:rPr>
              <w:t>Requirement</w:t>
            </w:r>
            <w:r w:rsidR="002E11CD" w:rsidRPr="00DA48B8">
              <w:rPr>
                <w:rFonts w:asciiTheme="minorHAnsi" w:hAnsiTheme="minorHAnsi" w:cs="Times New Roman"/>
                <w:b/>
                <w:bCs/>
                <w:color w:val="auto"/>
              </w:rPr>
              <w:t>(s)</w:t>
            </w:r>
          </w:p>
        </w:tc>
      </w:tr>
      <w:tr w:rsidR="00DB2DD8" w:rsidRPr="00DA48B8" w14:paraId="78CA0ECC" w14:textId="77777777" w:rsidTr="006F6F17">
        <w:tc>
          <w:tcPr>
            <w:tcW w:w="2754" w:type="dxa"/>
          </w:tcPr>
          <w:p w14:paraId="79A71631" w14:textId="77777777" w:rsidR="00DB2DD8" w:rsidRPr="00DA48B8" w:rsidRDefault="00DB2DD8" w:rsidP="006F6F17">
            <w:pPr>
              <w:widowControl w:val="0"/>
              <w:rPr>
                <w:rFonts w:asciiTheme="minorHAnsi" w:hAnsiTheme="minorHAnsi" w:cs="Times New Roman"/>
                <w:bCs/>
                <w:color w:val="0070C0"/>
              </w:rPr>
            </w:pPr>
          </w:p>
        </w:tc>
        <w:tc>
          <w:tcPr>
            <w:tcW w:w="2754" w:type="dxa"/>
          </w:tcPr>
          <w:p w14:paraId="1A0B5AE0" w14:textId="77777777" w:rsidR="00DB2DD8" w:rsidRPr="00DA48B8" w:rsidRDefault="00DB2DD8" w:rsidP="006F6F17">
            <w:pPr>
              <w:widowControl w:val="0"/>
              <w:rPr>
                <w:rFonts w:asciiTheme="minorHAnsi" w:hAnsiTheme="minorHAnsi" w:cs="Times New Roman"/>
                <w:bCs/>
                <w:color w:val="0070C0"/>
              </w:rPr>
            </w:pPr>
          </w:p>
        </w:tc>
        <w:tc>
          <w:tcPr>
            <w:tcW w:w="2754" w:type="dxa"/>
          </w:tcPr>
          <w:p w14:paraId="40AA0DA1" w14:textId="77777777" w:rsidR="00DB2DD8" w:rsidRPr="00DA48B8" w:rsidRDefault="00DB2DD8" w:rsidP="006F6F17">
            <w:pPr>
              <w:widowControl w:val="0"/>
              <w:rPr>
                <w:rFonts w:asciiTheme="minorHAnsi" w:hAnsiTheme="minorHAnsi" w:cs="Times New Roman"/>
                <w:bCs/>
                <w:color w:val="0070C0"/>
              </w:rPr>
            </w:pPr>
          </w:p>
        </w:tc>
        <w:tc>
          <w:tcPr>
            <w:tcW w:w="2754" w:type="dxa"/>
          </w:tcPr>
          <w:p w14:paraId="56D9B38D" w14:textId="77777777" w:rsidR="00DB2DD8" w:rsidRPr="00DA48B8" w:rsidRDefault="00DB2DD8" w:rsidP="006F6F17">
            <w:pPr>
              <w:widowControl w:val="0"/>
              <w:rPr>
                <w:rFonts w:asciiTheme="minorHAnsi" w:hAnsiTheme="minorHAnsi" w:cs="Times New Roman"/>
                <w:bCs/>
                <w:color w:val="0070C0"/>
              </w:rPr>
            </w:pPr>
          </w:p>
        </w:tc>
      </w:tr>
      <w:tr w:rsidR="00A07D34" w:rsidRPr="00DA48B8" w14:paraId="02F275CF" w14:textId="77777777" w:rsidTr="006F6F17">
        <w:tc>
          <w:tcPr>
            <w:tcW w:w="2754" w:type="dxa"/>
          </w:tcPr>
          <w:p w14:paraId="7AA69B7F" w14:textId="77777777" w:rsidR="00A07D34" w:rsidRPr="00DA48B8" w:rsidRDefault="00A07D34" w:rsidP="006F6F17">
            <w:pPr>
              <w:widowControl w:val="0"/>
              <w:rPr>
                <w:rFonts w:asciiTheme="minorHAnsi" w:hAnsiTheme="minorHAnsi" w:cs="Times New Roman"/>
                <w:bCs/>
                <w:color w:val="0070C0"/>
              </w:rPr>
            </w:pPr>
          </w:p>
        </w:tc>
        <w:tc>
          <w:tcPr>
            <w:tcW w:w="2754" w:type="dxa"/>
          </w:tcPr>
          <w:p w14:paraId="64A84CD9" w14:textId="77777777" w:rsidR="00A07D34" w:rsidRPr="00DA48B8" w:rsidRDefault="00A07D34" w:rsidP="006F6F17">
            <w:pPr>
              <w:widowControl w:val="0"/>
              <w:rPr>
                <w:rFonts w:asciiTheme="minorHAnsi" w:hAnsiTheme="minorHAnsi" w:cs="Times New Roman"/>
                <w:bCs/>
                <w:color w:val="0070C0"/>
              </w:rPr>
            </w:pPr>
          </w:p>
        </w:tc>
        <w:tc>
          <w:tcPr>
            <w:tcW w:w="2754" w:type="dxa"/>
          </w:tcPr>
          <w:p w14:paraId="27990876" w14:textId="77777777" w:rsidR="00A07D34" w:rsidRPr="00DA48B8" w:rsidRDefault="00A07D34" w:rsidP="006F6F17">
            <w:pPr>
              <w:widowControl w:val="0"/>
              <w:rPr>
                <w:rFonts w:asciiTheme="minorHAnsi" w:hAnsiTheme="minorHAnsi" w:cs="Times New Roman"/>
                <w:bCs/>
                <w:color w:val="0070C0"/>
              </w:rPr>
            </w:pPr>
          </w:p>
        </w:tc>
        <w:tc>
          <w:tcPr>
            <w:tcW w:w="2754" w:type="dxa"/>
          </w:tcPr>
          <w:p w14:paraId="34E6525C" w14:textId="77777777" w:rsidR="00A07D34" w:rsidRPr="00DA48B8" w:rsidRDefault="00A07D34" w:rsidP="006F6F17">
            <w:pPr>
              <w:widowControl w:val="0"/>
              <w:rPr>
                <w:rFonts w:asciiTheme="minorHAnsi" w:hAnsiTheme="minorHAnsi" w:cs="Times New Roman"/>
                <w:bCs/>
                <w:color w:val="0070C0"/>
              </w:rPr>
            </w:pPr>
          </w:p>
        </w:tc>
      </w:tr>
      <w:tr w:rsidR="00A07D34" w:rsidRPr="00DA48B8" w14:paraId="628D17CC" w14:textId="77777777" w:rsidTr="006F6F17">
        <w:tc>
          <w:tcPr>
            <w:tcW w:w="2754" w:type="dxa"/>
          </w:tcPr>
          <w:p w14:paraId="2A9E2645" w14:textId="77777777" w:rsidR="00A07D34" w:rsidRPr="00DA48B8" w:rsidRDefault="00A07D34" w:rsidP="006F6F17">
            <w:pPr>
              <w:widowControl w:val="0"/>
              <w:rPr>
                <w:rFonts w:asciiTheme="minorHAnsi" w:hAnsiTheme="minorHAnsi" w:cs="Times New Roman"/>
                <w:bCs/>
                <w:color w:val="0070C0"/>
              </w:rPr>
            </w:pPr>
          </w:p>
        </w:tc>
        <w:tc>
          <w:tcPr>
            <w:tcW w:w="2754" w:type="dxa"/>
          </w:tcPr>
          <w:p w14:paraId="102EF505" w14:textId="77777777" w:rsidR="00A07D34" w:rsidRPr="00DA48B8" w:rsidRDefault="00A07D34" w:rsidP="006F6F17">
            <w:pPr>
              <w:widowControl w:val="0"/>
              <w:rPr>
                <w:rFonts w:asciiTheme="minorHAnsi" w:hAnsiTheme="minorHAnsi" w:cs="Times New Roman"/>
                <w:bCs/>
                <w:color w:val="0070C0"/>
              </w:rPr>
            </w:pPr>
          </w:p>
        </w:tc>
        <w:tc>
          <w:tcPr>
            <w:tcW w:w="2754" w:type="dxa"/>
          </w:tcPr>
          <w:p w14:paraId="747A8406" w14:textId="77777777" w:rsidR="00A07D34" w:rsidRPr="00DA48B8" w:rsidRDefault="00A07D34" w:rsidP="006F6F17">
            <w:pPr>
              <w:widowControl w:val="0"/>
              <w:rPr>
                <w:rFonts w:asciiTheme="minorHAnsi" w:hAnsiTheme="minorHAnsi" w:cs="Times New Roman"/>
                <w:bCs/>
                <w:color w:val="0070C0"/>
              </w:rPr>
            </w:pPr>
          </w:p>
        </w:tc>
        <w:tc>
          <w:tcPr>
            <w:tcW w:w="2754" w:type="dxa"/>
          </w:tcPr>
          <w:p w14:paraId="1B27D7C3" w14:textId="77777777" w:rsidR="00A07D34" w:rsidRPr="00DA48B8" w:rsidRDefault="00A07D34" w:rsidP="006F6F17">
            <w:pPr>
              <w:widowControl w:val="0"/>
              <w:rPr>
                <w:rFonts w:asciiTheme="minorHAnsi" w:hAnsiTheme="minorHAnsi" w:cs="Times New Roman"/>
                <w:bCs/>
                <w:color w:val="0070C0"/>
              </w:rPr>
            </w:pPr>
          </w:p>
        </w:tc>
      </w:tr>
    </w:tbl>
    <w:p w14:paraId="59D6E3A5" w14:textId="77777777" w:rsidR="00DB2DD8" w:rsidRPr="00DA48B8" w:rsidRDefault="00DB2DD8" w:rsidP="00EC4830">
      <w:pPr>
        <w:widowControl w:val="0"/>
        <w:rPr>
          <w:rFonts w:asciiTheme="minorHAnsi" w:hAnsiTheme="minorHAnsi" w:cs="Times New Roman"/>
          <w:b/>
          <w:bCs/>
          <w:color w:val="264D74"/>
        </w:rPr>
      </w:pPr>
    </w:p>
    <w:p w14:paraId="23E8186B" w14:textId="563012D7" w:rsidR="00EB0C15" w:rsidRDefault="00EB0C15">
      <w:pPr>
        <w:autoSpaceDE/>
        <w:autoSpaceDN/>
        <w:adjustRightInd/>
        <w:rPr>
          <w:rFonts w:asciiTheme="minorHAnsi" w:hAnsiTheme="minorHAnsi" w:cs="Times New Roman"/>
          <w:b/>
          <w:bCs/>
          <w:color w:val="264D74"/>
        </w:rPr>
      </w:pPr>
      <w:r>
        <w:rPr>
          <w:rFonts w:asciiTheme="minorHAnsi" w:hAnsiTheme="minorHAnsi" w:cs="Times New Roman"/>
          <w:b/>
          <w:bCs/>
          <w:color w:val="264D74"/>
        </w:rPr>
        <w:br w:type="page"/>
      </w:r>
    </w:p>
    <w:p w14:paraId="0D4FAE3B" w14:textId="77777777" w:rsidR="00B00BD2" w:rsidRPr="00DA48B8" w:rsidRDefault="00B00BD2" w:rsidP="00EC4830">
      <w:pPr>
        <w:widowControl w:val="0"/>
        <w:rPr>
          <w:rFonts w:asciiTheme="minorHAnsi" w:hAnsiTheme="minorHAnsi" w:cs="Times New Roman"/>
          <w:b/>
          <w:bCs/>
          <w:color w:val="264D74"/>
        </w:rPr>
      </w:pPr>
    </w:p>
    <w:p w14:paraId="19FD94CB" w14:textId="77777777" w:rsidR="00440BF2" w:rsidRPr="00975AFA" w:rsidRDefault="00440BF2" w:rsidP="00D67353">
      <w:pPr>
        <w:pStyle w:val="Heading1"/>
        <w:spacing w:line="360" w:lineRule="auto"/>
        <w:rPr>
          <w:rFonts w:asciiTheme="minorHAnsi" w:hAnsiTheme="minorHAnsi" w:cs="Times New Roman"/>
          <w:b/>
          <w:color w:val="auto"/>
          <w:sz w:val="24"/>
          <w:szCs w:val="24"/>
          <w:u w:val="single"/>
        </w:rPr>
      </w:pPr>
      <w:bookmarkStart w:id="2" w:name="_Toc330463553"/>
      <w:r w:rsidRPr="00DA48B8">
        <w:rPr>
          <w:rFonts w:asciiTheme="minorHAnsi" w:hAnsiTheme="minorHAnsi" w:cs="Times New Roman"/>
          <w:b/>
          <w:color w:val="auto"/>
          <w:sz w:val="24"/>
          <w:szCs w:val="24"/>
          <w:u w:val="single"/>
        </w:rPr>
        <w:t>R1 Supporting Evidence and Documentation</w:t>
      </w:r>
      <w:bookmarkEnd w:id="2"/>
    </w:p>
    <w:p w14:paraId="3041F402" w14:textId="77777777" w:rsidR="002F4783" w:rsidRPr="00DA48B8" w:rsidRDefault="002F4783" w:rsidP="002F4783">
      <w:pPr>
        <w:pStyle w:val="Default"/>
        <w:spacing w:after="120"/>
        <w:ind w:left="1440" w:hanging="720"/>
        <w:rPr>
          <w:rFonts w:asciiTheme="minorHAnsi" w:hAnsiTheme="minorHAnsi"/>
        </w:rPr>
      </w:pPr>
      <w:r w:rsidRPr="00DA48B8">
        <w:rPr>
          <w:rFonts w:asciiTheme="minorHAnsi" w:hAnsiTheme="minorHAnsi"/>
          <w:b/>
        </w:rPr>
        <w:t>R1.</w:t>
      </w:r>
      <w:r w:rsidRPr="00DA48B8">
        <w:rPr>
          <w:rFonts w:asciiTheme="minorHAnsi" w:hAnsiTheme="minorHAnsi"/>
          <w:b/>
          <w:bCs/>
        </w:rPr>
        <w:tab/>
      </w:r>
      <w:r w:rsidRPr="00DA48B8">
        <w:rPr>
          <w:rFonts w:asciiTheme="minorHAnsi" w:hAnsiTheme="minorHAnsi"/>
        </w:rPr>
        <w:t>Each Transmission Operator shall have a restoration plan approved by its Reliability Coordinator. The restoration plan shall allow for restoring the Transmission Operator’s System following a Disturbance in which one or more areas of the Bulk Electric System (BES) shuts down and the use of Blackstart Resources is required to restore the shut down area to service, to a state whereby the choice of the next Load to be restored is not driven by the need to control frequency or voltage regardless of whether the Blackstart Resource is located within the Transmission Operator’s System. The restoration plan shall include:</w:t>
      </w:r>
    </w:p>
    <w:p w14:paraId="6D3AB668" w14:textId="77777777" w:rsidR="002F4783" w:rsidRPr="00DA48B8" w:rsidRDefault="002F4783" w:rsidP="002F4783">
      <w:pPr>
        <w:pStyle w:val="Default"/>
        <w:spacing w:after="120"/>
        <w:ind w:left="2160" w:hanging="720"/>
        <w:rPr>
          <w:rFonts w:asciiTheme="minorHAnsi" w:hAnsiTheme="minorHAnsi"/>
        </w:rPr>
      </w:pPr>
      <w:r w:rsidRPr="00DA48B8">
        <w:rPr>
          <w:rFonts w:asciiTheme="minorHAnsi" w:hAnsiTheme="minorHAnsi"/>
          <w:b/>
        </w:rPr>
        <w:t>R1.1.</w:t>
      </w:r>
      <w:r w:rsidRPr="00DA48B8">
        <w:rPr>
          <w:rFonts w:asciiTheme="minorHAnsi" w:hAnsiTheme="minorHAnsi"/>
          <w:b/>
          <w:bCs/>
        </w:rPr>
        <w:tab/>
      </w:r>
      <w:r w:rsidRPr="00DA48B8">
        <w:rPr>
          <w:rFonts w:asciiTheme="minorHAnsi" w:hAnsiTheme="minorHAnsi"/>
        </w:rPr>
        <w:t>Strategies for system restoration that are coordinated with the Reliability Coordinator’s high level strategy for restoring the Interconnection.</w:t>
      </w:r>
    </w:p>
    <w:p w14:paraId="0074B124" w14:textId="77777777" w:rsidR="002F4783" w:rsidRPr="00DA48B8" w:rsidRDefault="002F4783" w:rsidP="002F4783">
      <w:pPr>
        <w:pStyle w:val="Default"/>
        <w:spacing w:after="120"/>
        <w:ind w:left="2160" w:hanging="720"/>
        <w:rPr>
          <w:rFonts w:asciiTheme="minorHAnsi" w:hAnsiTheme="minorHAnsi"/>
        </w:rPr>
      </w:pPr>
      <w:r w:rsidRPr="00DA48B8">
        <w:rPr>
          <w:rFonts w:asciiTheme="minorHAnsi" w:hAnsiTheme="minorHAnsi"/>
          <w:b/>
        </w:rPr>
        <w:t>R1.2.</w:t>
      </w:r>
      <w:r w:rsidRPr="00DA48B8">
        <w:rPr>
          <w:rFonts w:asciiTheme="minorHAnsi" w:hAnsiTheme="minorHAnsi"/>
          <w:b/>
          <w:bCs/>
        </w:rPr>
        <w:tab/>
      </w:r>
      <w:r w:rsidRPr="00DA48B8">
        <w:rPr>
          <w:rFonts w:asciiTheme="minorHAnsi" w:hAnsiTheme="minorHAnsi"/>
        </w:rPr>
        <w:t>A description of how all Agreements or mutually agreed upon procedures or protocols for off-site power requirements of nuclear power plants, including priority of restoration, will be fulfilled during System restoration.</w:t>
      </w:r>
    </w:p>
    <w:p w14:paraId="17BC6136" w14:textId="77777777" w:rsidR="002F4783" w:rsidRPr="00DA48B8" w:rsidRDefault="002F4783" w:rsidP="002F4783">
      <w:pPr>
        <w:pStyle w:val="Default"/>
        <w:spacing w:after="120"/>
        <w:ind w:left="2160" w:hanging="720"/>
        <w:rPr>
          <w:rFonts w:asciiTheme="minorHAnsi" w:hAnsiTheme="minorHAnsi"/>
        </w:rPr>
      </w:pPr>
      <w:r w:rsidRPr="00DA48B8">
        <w:rPr>
          <w:rFonts w:asciiTheme="minorHAnsi" w:hAnsiTheme="minorHAnsi"/>
          <w:b/>
        </w:rPr>
        <w:t>R1.3.</w:t>
      </w:r>
      <w:r w:rsidRPr="00DA48B8">
        <w:rPr>
          <w:rFonts w:asciiTheme="minorHAnsi" w:hAnsiTheme="minorHAnsi"/>
          <w:b/>
        </w:rPr>
        <w:tab/>
      </w:r>
      <w:r w:rsidRPr="00DA48B8">
        <w:rPr>
          <w:rFonts w:asciiTheme="minorHAnsi" w:hAnsiTheme="minorHAnsi"/>
        </w:rPr>
        <w:t>Procedures for restoring interconnections with other Transmission Operators under the direction of the Reliability Coordinator.</w:t>
      </w:r>
    </w:p>
    <w:p w14:paraId="30EA11C3" w14:textId="77777777" w:rsidR="002F4783" w:rsidRPr="00DA48B8" w:rsidRDefault="002F4783" w:rsidP="002F4783">
      <w:pPr>
        <w:pStyle w:val="Default"/>
        <w:spacing w:after="120"/>
        <w:ind w:left="2160" w:hanging="720"/>
        <w:rPr>
          <w:rFonts w:asciiTheme="minorHAnsi" w:hAnsiTheme="minorHAnsi"/>
        </w:rPr>
      </w:pPr>
      <w:r w:rsidRPr="00DA48B8">
        <w:rPr>
          <w:rFonts w:asciiTheme="minorHAnsi" w:hAnsiTheme="minorHAnsi"/>
          <w:b/>
        </w:rPr>
        <w:t>R1.4.</w:t>
      </w:r>
      <w:r w:rsidRPr="00DA48B8">
        <w:rPr>
          <w:rFonts w:asciiTheme="minorHAnsi" w:hAnsiTheme="minorHAnsi"/>
          <w:b/>
        </w:rPr>
        <w:tab/>
      </w:r>
      <w:r w:rsidRPr="00DA48B8">
        <w:rPr>
          <w:rFonts w:asciiTheme="minorHAnsi" w:hAnsiTheme="minorHAnsi"/>
        </w:rPr>
        <w:t>Identification of each Blackstart Resource and its characteristics including but not limited to the following: the name of the Blackstart Resource, location, megawatt and megavar capacity, and type of unit.</w:t>
      </w:r>
    </w:p>
    <w:p w14:paraId="1EB82D36" w14:textId="77777777" w:rsidR="002F4783" w:rsidRPr="00DA48B8" w:rsidRDefault="002F4783" w:rsidP="002F4783">
      <w:pPr>
        <w:pStyle w:val="Default"/>
        <w:spacing w:after="120"/>
        <w:ind w:left="2160" w:hanging="720"/>
        <w:rPr>
          <w:rFonts w:asciiTheme="minorHAnsi" w:hAnsiTheme="minorHAnsi"/>
        </w:rPr>
      </w:pPr>
      <w:r w:rsidRPr="00DA48B8">
        <w:rPr>
          <w:rFonts w:asciiTheme="minorHAnsi" w:hAnsiTheme="minorHAnsi"/>
          <w:b/>
        </w:rPr>
        <w:t>R1.5.</w:t>
      </w:r>
      <w:r w:rsidRPr="00DA48B8">
        <w:rPr>
          <w:rFonts w:asciiTheme="minorHAnsi" w:hAnsiTheme="minorHAnsi"/>
        </w:rPr>
        <w:tab/>
        <w:t>Identification of Cranking Paths and initial switching requirements between each Blackstart Resource and the unit(s) to be started.</w:t>
      </w:r>
    </w:p>
    <w:p w14:paraId="1AAB37C4" w14:textId="77777777" w:rsidR="002F4783" w:rsidRPr="00DA48B8" w:rsidRDefault="002F4783" w:rsidP="002F4783">
      <w:pPr>
        <w:pStyle w:val="Default"/>
        <w:spacing w:after="120"/>
        <w:ind w:left="2160" w:hanging="720"/>
        <w:rPr>
          <w:rFonts w:asciiTheme="minorHAnsi" w:hAnsiTheme="minorHAnsi"/>
        </w:rPr>
      </w:pPr>
      <w:r w:rsidRPr="00DA48B8">
        <w:rPr>
          <w:rFonts w:asciiTheme="minorHAnsi" w:hAnsiTheme="minorHAnsi"/>
          <w:b/>
        </w:rPr>
        <w:t>R1.6.</w:t>
      </w:r>
      <w:r w:rsidRPr="00DA48B8">
        <w:rPr>
          <w:rFonts w:asciiTheme="minorHAnsi" w:hAnsiTheme="minorHAnsi"/>
        </w:rPr>
        <w:tab/>
        <w:t>Identification of acceptable operating voltage and frequency limits during restoration.</w:t>
      </w:r>
    </w:p>
    <w:p w14:paraId="35870C72" w14:textId="77777777" w:rsidR="002F4783" w:rsidRPr="00DA48B8" w:rsidRDefault="002F4783" w:rsidP="002F4783">
      <w:pPr>
        <w:pStyle w:val="Default"/>
        <w:spacing w:after="120"/>
        <w:ind w:left="2160" w:hanging="720"/>
        <w:rPr>
          <w:rFonts w:asciiTheme="minorHAnsi" w:hAnsiTheme="minorHAnsi"/>
        </w:rPr>
      </w:pPr>
      <w:r w:rsidRPr="00DA48B8">
        <w:rPr>
          <w:rFonts w:asciiTheme="minorHAnsi" w:hAnsiTheme="minorHAnsi"/>
          <w:b/>
        </w:rPr>
        <w:t>R1.7.</w:t>
      </w:r>
      <w:r w:rsidRPr="00DA48B8">
        <w:rPr>
          <w:rFonts w:asciiTheme="minorHAnsi" w:hAnsiTheme="minorHAnsi"/>
        </w:rPr>
        <w:tab/>
        <w:t>Operating Processes to reestablish connections within the Transmission Operator’s System for areas that have been restored and are prepared for reconnection.</w:t>
      </w:r>
    </w:p>
    <w:p w14:paraId="18F53005" w14:textId="77777777" w:rsidR="002F4783" w:rsidRPr="00DA48B8" w:rsidRDefault="002F4783" w:rsidP="002F4783">
      <w:pPr>
        <w:pStyle w:val="Default"/>
        <w:spacing w:after="120"/>
        <w:ind w:left="2160" w:hanging="720"/>
        <w:rPr>
          <w:rFonts w:asciiTheme="minorHAnsi" w:hAnsiTheme="minorHAnsi"/>
        </w:rPr>
      </w:pPr>
      <w:r w:rsidRPr="00DA48B8">
        <w:rPr>
          <w:rFonts w:asciiTheme="minorHAnsi" w:hAnsiTheme="minorHAnsi"/>
          <w:b/>
        </w:rPr>
        <w:t>R1.8.</w:t>
      </w:r>
      <w:r w:rsidRPr="00DA48B8">
        <w:rPr>
          <w:rFonts w:asciiTheme="minorHAnsi" w:hAnsiTheme="minorHAnsi"/>
          <w:b/>
          <w:bCs/>
        </w:rPr>
        <w:tab/>
      </w:r>
      <w:r w:rsidRPr="00DA48B8">
        <w:rPr>
          <w:rFonts w:asciiTheme="minorHAnsi" w:hAnsiTheme="minorHAnsi"/>
        </w:rPr>
        <w:t>Operating Processes to restore Loads required to restore the System, such as station service for substations, units to be restarted or stabilized, the Load needed to stabilize generation and frequency, and provide voltage control.</w:t>
      </w:r>
    </w:p>
    <w:p w14:paraId="113FED43" w14:textId="77777777" w:rsidR="002F4783" w:rsidRPr="00DA48B8" w:rsidRDefault="002F4783" w:rsidP="002F4783">
      <w:pPr>
        <w:pStyle w:val="Default"/>
        <w:spacing w:after="120"/>
        <w:ind w:left="2160" w:hanging="720"/>
        <w:rPr>
          <w:rFonts w:asciiTheme="minorHAnsi" w:hAnsiTheme="minorHAnsi"/>
        </w:rPr>
      </w:pPr>
      <w:r w:rsidRPr="00DA48B8">
        <w:rPr>
          <w:rFonts w:asciiTheme="minorHAnsi" w:hAnsiTheme="minorHAnsi"/>
          <w:b/>
        </w:rPr>
        <w:t>R1.9.</w:t>
      </w:r>
      <w:r w:rsidRPr="00DA48B8">
        <w:rPr>
          <w:rFonts w:asciiTheme="minorHAnsi" w:hAnsiTheme="minorHAnsi"/>
          <w:b/>
          <w:bCs/>
        </w:rPr>
        <w:tab/>
      </w:r>
      <w:r w:rsidRPr="00DA48B8">
        <w:rPr>
          <w:rFonts w:asciiTheme="minorHAnsi" w:hAnsiTheme="minorHAnsi"/>
        </w:rPr>
        <w:t xml:space="preserve">Operating Processes for transferring authority back to the Balancing Authority in accordance with the Reliability Coordinator’s criteria. </w:t>
      </w:r>
    </w:p>
    <w:p w14:paraId="5C7DD4B7" w14:textId="77777777" w:rsidR="00680C03" w:rsidRPr="00DA48B8" w:rsidRDefault="00680C03" w:rsidP="00680C03">
      <w:pPr>
        <w:rPr>
          <w:rFonts w:asciiTheme="minorHAnsi" w:hAnsiTheme="minorHAnsi" w:cs="Times New Roman"/>
          <w:b/>
        </w:rPr>
      </w:pPr>
    </w:p>
    <w:p w14:paraId="62566538" w14:textId="77777777" w:rsidR="0043375A" w:rsidRPr="00DA48B8" w:rsidRDefault="001D4564" w:rsidP="0043375A">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2775EF09" w14:textId="77777777" w:rsidR="002C468A" w:rsidRPr="00DA48B8" w:rsidRDefault="0043375A" w:rsidP="0043375A">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w:t>
      </w:r>
      <w:r w:rsidR="007E0126" w:rsidRPr="00DA48B8">
        <w:rPr>
          <w:rFonts w:asciiTheme="minorHAnsi" w:eastAsia="Calibri" w:hAnsiTheme="minorHAnsi" w:cs="Times New Roman"/>
        </w:rPr>
        <w:t>R</w:t>
      </w:r>
      <w:r w:rsidRPr="00DA48B8">
        <w:rPr>
          <w:rFonts w:asciiTheme="minorHAnsi" w:eastAsia="Calibri" w:hAnsiTheme="minorHAnsi" w:cs="Times New Roman"/>
        </w:rPr>
        <w:t xml:space="preserve">equirement. </w:t>
      </w:r>
    </w:p>
    <w:p w14:paraId="725FF001" w14:textId="77777777" w:rsidR="006C43BC" w:rsidRPr="00DA48B8" w:rsidRDefault="006C43BC" w:rsidP="0098635D">
      <w:pPr>
        <w:widowControl w:val="0"/>
        <w:shd w:val="clear" w:color="auto" w:fill="D3DCE9"/>
        <w:ind w:left="720" w:hanging="720"/>
        <w:jc w:val="both"/>
        <w:rPr>
          <w:rFonts w:asciiTheme="minorHAnsi" w:hAnsiTheme="minorHAnsi" w:cs="Times New Roman"/>
          <w:bCs/>
          <w:color w:val="0070C0"/>
        </w:rPr>
      </w:pPr>
    </w:p>
    <w:p w14:paraId="658737FE" w14:textId="77777777" w:rsidR="006C43BC" w:rsidRPr="00DA48B8" w:rsidRDefault="006C43BC" w:rsidP="0098635D">
      <w:pPr>
        <w:widowControl w:val="0"/>
        <w:shd w:val="clear" w:color="auto" w:fill="D3DCE9"/>
        <w:jc w:val="both"/>
        <w:rPr>
          <w:rFonts w:asciiTheme="minorHAnsi" w:hAnsiTheme="minorHAnsi" w:cs="Times New Roman"/>
          <w:bCs/>
          <w:color w:val="0070C0"/>
        </w:rPr>
      </w:pPr>
    </w:p>
    <w:p w14:paraId="0F7BFF31" w14:textId="77777777" w:rsidR="00776474" w:rsidRPr="00DA48B8" w:rsidRDefault="00776474" w:rsidP="00776474">
      <w:pPr>
        <w:widowControl w:val="0"/>
        <w:spacing w:line="266" w:lineRule="exact"/>
        <w:rPr>
          <w:rFonts w:asciiTheme="minorHAnsi" w:hAnsiTheme="minorHAnsi" w:cs="Times New Roman"/>
          <w:b/>
          <w:bCs/>
        </w:rPr>
      </w:pPr>
    </w:p>
    <w:p w14:paraId="22F9AE34" w14:textId="77777777" w:rsidR="00B52EA0" w:rsidRPr="00DA48B8" w:rsidRDefault="00B52EA0" w:rsidP="00B52EA0">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B7D5B" w:rsidRPr="00DA48B8" w14:paraId="0A6DCACA" w14:textId="77777777" w:rsidTr="006F6F17">
        <w:tc>
          <w:tcPr>
            <w:tcW w:w="11016" w:type="dxa"/>
            <w:shd w:val="clear" w:color="auto" w:fill="DBE5F1"/>
          </w:tcPr>
          <w:p w14:paraId="5F9CCB98" w14:textId="77777777" w:rsidR="00B52EA0" w:rsidRPr="00DA48B8" w:rsidRDefault="008C17EB" w:rsidP="006F6F17">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w:t>
            </w:r>
            <w:r w:rsidR="00B52EA0" w:rsidRPr="00DA48B8">
              <w:rPr>
                <w:rFonts w:asciiTheme="minorHAnsi" w:hAnsiTheme="minorHAnsi" w:cs="Times New Roman"/>
                <w:bCs/>
                <w:color w:val="auto"/>
              </w:rPr>
              <w:t>rovide the following</w:t>
            </w:r>
            <w:r w:rsidRPr="00DA48B8">
              <w:rPr>
                <w:rFonts w:asciiTheme="minorHAnsi" w:hAnsiTheme="minorHAnsi" w:cs="Times New Roman"/>
                <w:bCs/>
                <w:color w:val="auto"/>
              </w:rPr>
              <w:t xml:space="preserve"> for all evidence submitted (</w:t>
            </w:r>
            <w:r w:rsidRPr="00DA48B8">
              <w:rPr>
                <w:rFonts w:asciiTheme="minorHAnsi" w:hAnsiTheme="minorHAnsi" w:cs="Times New Roman"/>
              </w:rPr>
              <w:t>Insert additional rows if necessary)</w:t>
            </w:r>
            <w:r w:rsidR="00B52EA0" w:rsidRPr="00DA48B8">
              <w:rPr>
                <w:rFonts w:asciiTheme="minorHAnsi" w:hAnsiTheme="minorHAnsi" w:cs="Times New Roman"/>
                <w:bCs/>
                <w:color w:val="auto"/>
              </w:rPr>
              <w:t>:</w:t>
            </w:r>
          </w:p>
          <w:p w14:paraId="1D3B63BB" w14:textId="77777777" w:rsidR="00AB7D5B" w:rsidRPr="00DA48B8" w:rsidRDefault="00B52EA0" w:rsidP="006F6F17">
            <w:pPr>
              <w:widowControl w:val="0"/>
              <w:rPr>
                <w:rFonts w:asciiTheme="minorHAnsi" w:hAnsiTheme="minorHAnsi" w:cs="Times New Roman"/>
              </w:rPr>
            </w:pPr>
            <w:r w:rsidRPr="00DA48B8">
              <w:rPr>
                <w:rFonts w:asciiTheme="minorHAnsi" w:hAnsiTheme="minorHAnsi" w:cs="Times New Roman"/>
                <w:bCs/>
                <w:color w:val="auto"/>
              </w:rPr>
              <w:lastRenderedPageBreak/>
              <w:tab/>
              <w:t xml:space="preserve">File </w:t>
            </w:r>
            <w:r w:rsidR="008C17EB" w:rsidRPr="00DA48B8">
              <w:rPr>
                <w:rFonts w:asciiTheme="minorHAnsi" w:hAnsiTheme="minorHAnsi" w:cs="Times New Roman"/>
                <w:bCs/>
                <w:color w:val="auto"/>
              </w:rPr>
              <w:t>N</w:t>
            </w:r>
            <w:r w:rsidRPr="00DA48B8">
              <w:rPr>
                <w:rFonts w:asciiTheme="minorHAnsi" w:hAnsiTheme="minorHAnsi" w:cs="Times New Roman"/>
                <w:bCs/>
                <w:color w:val="auto"/>
              </w:rPr>
              <w:t xml:space="preserve">ame, </w:t>
            </w:r>
            <w:r w:rsidR="008C17EB" w:rsidRPr="00DA48B8">
              <w:rPr>
                <w:rFonts w:asciiTheme="minorHAnsi" w:hAnsiTheme="minorHAnsi" w:cs="Times New Roman"/>
                <w:bCs/>
                <w:color w:val="auto"/>
              </w:rPr>
              <w:t>F</w:t>
            </w:r>
            <w:r w:rsidRPr="00DA48B8">
              <w:rPr>
                <w:rFonts w:asciiTheme="minorHAnsi" w:hAnsiTheme="minorHAnsi" w:cs="Times New Roman"/>
                <w:bCs/>
                <w:color w:val="auto"/>
              </w:rPr>
              <w:t xml:space="preserve">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w:t>
            </w:r>
            <w:r w:rsidR="008C17EB" w:rsidRPr="00DA48B8">
              <w:rPr>
                <w:rFonts w:asciiTheme="minorHAnsi" w:hAnsiTheme="minorHAnsi" w:cs="Times New Roman"/>
                <w:bCs/>
                <w:color w:val="auto"/>
              </w:rPr>
              <w:t>D</w:t>
            </w:r>
            <w:r w:rsidRPr="00DA48B8">
              <w:rPr>
                <w:rFonts w:asciiTheme="minorHAnsi" w:hAnsiTheme="minorHAnsi" w:cs="Times New Roman"/>
                <w:bCs/>
                <w:color w:val="auto"/>
              </w:rPr>
              <w:t xml:space="preserve">ocument </w:t>
            </w:r>
            <w:r w:rsidR="008C17EB" w:rsidRPr="00DA48B8">
              <w:rPr>
                <w:rFonts w:asciiTheme="minorHAnsi" w:hAnsiTheme="minorHAnsi" w:cs="Times New Roman"/>
                <w:bCs/>
                <w:color w:val="auto"/>
              </w:rPr>
              <w:t>T</w:t>
            </w:r>
            <w:r w:rsidRPr="00DA48B8">
              <w:rPr>
                <w:rFonts w:asciiTheme="minorHAnsi" w:hAnsiTheme="minorHAnsi" w:cs="Times New Roman"/>
                <w:bCs/>
                <w:color w:val="auto"/>
              </w:rPr>
              <w:t xml:space="preserve">itle, </w:t>
            </w:r>
            <w:r w:rsidR="008C17EB" w:rsidRPr="00DA48B8">
              <w:rPr>
                <w:rFonts w:asciiTheme="minorHAnsi" w:hAnsiTheme="minorHAnsi" w:cs="Times New Roman"/>
                <w:bCs/>
                <w:color w:val="auto"/>
              </w:rPr>
              <w:t>R</w:t>
            </w:r>
            <w:r w:rsidRPr="00DA48B8">
              <w:rPr>
                <w:rFonts w:asciiTheme="minorHAnsi" w:hAnsiTheme="minorHAnsi" w:cs="Times New Roman"/>
                <w:bCs/>
                <w:color w:val="auto"/>
              </w:rPr>
              <w:t xml:space="preserve">evision, </w:t>
            </w:r>
            <w:r w:rsidR="008C17EB" w:rsidRPr="00DA48B8">
              <w:rPr>
                <w:rFonts w:asciiTheme="minorHAnsi" w:hAnsiTheme="minorHAnsi" w:cs="Times New Roman"/>
                <w:bCs/>
                <w:color w:val="auto"/>
              </w:rPr>
              <w:t>D</w:t>
            </w:r>
            <w:r w:rsidRPr="00DA48B8">
              <w:rPr>
                <w:rFonts w:asciiTheme="minorHAnsi" w:hAnsiTheme="minorHAnsi" w:cs="Times New Roman"/>
                <w:bCs/>
                <w:color w:val="auto"/>
              </w:rPr>
              <w:t xml:space="preserve">ate, </w:t>
            </w:r>
            <w:r w:rsidR="008C17EB" w:rsidRPr="00DA48B8">
              <w:rPr>
                <w:rFonts w:asciiTheme="minorHAnsi" w:hAnsiTheme="minorHAnsi" w:cs="Times New Roman"/>
                <w:bCs/>
                <w:color w:val="auto"/>
              </w:rPr>
              <w:t>P</w:t>
            </w:r>
            <w:r w:rsidRPr="00DA48B8">
              <w:rPr>
                <w:rFonts w:asciiTheme="minorHAnsi" w:hAnsiTheme="minorHAnsi" w:cs="Times New Roman"/>
                <w:bCs/>
                <w:color w:val="auto"/>
              </w:rPr>
              <w:t xml:space="preserve">age(s), </w:t>
            </w:r>
            <w:r w:rsidR="008C17EB" w:rsidRPr="00DA48B8">
              <w:rPr>
                <w:rFonts w:asciiTheme="minorHAnsi" w:hAnsiTheme="minorHAnsi" w:cs="Times New Roman"/>
                <w:bCs/>
                <w:color w:val="auto"/>
              </w:rPr>
              <w:t>S</w:t>
            </w:r>
            <w:r w:rsidRPr="00DA48B8">
              <w:rPr>
                <w:rFonts w:asciiTheme="minorHAnsi" w:hAnsiTheme="minorHAnsi" w:cs="Times New Roman"/>
                <w:bCs/>
                <w:color w:val="auto"/>
              </w:rPr>
              <w:t>ection</w:t>
            </w:r>
            <w:r w:rsidR="008C17EB" w:rsidRPr="00DA48B8">
              <w:rPr>
                <w:rFonts w:asciiTheme="minorHAnsi" w:hAnsiTheme="minorHAnsi" w:cs="Times New Roman"/>
                <w:bCs/>
                <w:color w:val="auto"/>
              </w:rPr>
              <w:t>(s)</w:t>
            </w:r>
            <w:r w:rsidRPr="00DA48B8">
              <w:rPr>
                <w:rFonts w:asciiTheme="minorHAnsi" w:hAnsiTheme="minorHAnsi" w:cs="Times New Roman"/>
                <w:bCs/>
                <w:color w:val="auto"/>
              </w:rPr>
              <w:t xml:space="preserve">, </w:t>
            </w:r>
            <w:r w:rsidR="008C17EB" w:rsidRPr="00DA48B8">
              <w:rPr>
                <w:rFonts w:asciiTheme="minorHAnsi" w:hAnsiTheme="minorHAnsi" w:cs="Times New Roman"/>
                <w:bCs/>
                <w:color w:val="auto"/>
              </w:rPr>
              <w:t>S</w:t>
            </w:r>
            <w:r w:rsidRPr="00DA48B8">
              <w:rPr>
                <w:rFonts w:asciiTheme="minorHAnsi" w:hAnsiTheme="minorHAnsi" w:cs="Times New Roman"/>
                <w:bCs/>
                <w:color w:val="auto"/>
              </w:rPr>
              <w:t xml:space="preserve">ection </w:t>
            </w:r>
            <w:r w:rsidR="008C17EB" w:rsidRPr="00DA48B8">
              <w:rPr>
                <w:rFonts w:asciiTheme="minorHAnsi" w:hAnsiTheme="minorHAnsi" w:cs="Times New Roman"/>
                <w:bCs/>
                <w:color w:val="auto"/>
              </w:rPr>
              <w:t>T</w:t>
            </w:r>
            <w:r w:rsidRPr="00DA48B8">
              <w:rPr>
                <w:rFonts w:asciiTheme="minorHAnsi" w:hAnsiTheme="minorHAnsi" w:cs="Times New Roman"/>
                <w:bCs/>
                <w:color w:val="auto"/>
              </w:rPr>
              <w:t>itle</w:t>
            </w:r>
            <w:r w:rsidR="008C17EB" w:rsidRPr="00DA48B8">
              <w:rPr>
                <w:rFonts w:asciiTheme="minorHAnsi" w:hAnsiTheme="minorHAnsi" w:cs="Times New Roman"/>
                <w:bCs/>
                <w:color w:val="auto"/>
              </w:rPr>
              <w:t>(s)</w:t>
            </w:r>
            <w:r w:rsidRPr="00DA48B8">
              <w:rPr>
                <w:rFonts w:asciiTheme="minorHAnsi" w:hAnsiTheme="minorHAnsi" w:cs="Times New Roman"/>
                <w:bCs/>
                <w:color w:val="auto"/>
              </w:rPr>
              <w:t xml:space="preserve">, </w:t>
            </w:r>
            <w:r w:rsidRPr="00DA48B8">
              <w:rPr>
                <w:rFonts w:asciiTheme="minorHAnsi" w:hAnsiTheme="minorHAnsi" w:cs="Times New Roman"/>
                <w:bCs/>
                <w:color w:val="auto"/>
              </w:rPr>
              <w:tab/>
            </w:r>
            <w:r w:rsidR="008C17EB" w:rsidRPr="00DA48B8">
              <w:rPr>
                <w:rFonts w:asciiTheme="minorHAnsi" w:hAnsiTheme="minorHAnsi" w:cs="Times New Roman"/>
                <w:bCs/>
                <w:color w:val="auto"/>
              </w:rPr>
              <w:t>D</w:t>
            </w:r>
            <w:r w:rsidRPr="00DA48B8">
              <w:rPr>
                <w:rFonts w:asciiTheme="minorHAnsi" w:hAnsiTheme="minorHAnsi" w:cs="Times New Roman"/>
                <w:bCs/>
                <w:color w:val="auto"/>
              </w:rPr>
              <w:t>escription</w:t>
            </w:r>
          </w:p>
        </w:tc>
      </w:tr>
      <w:tr w:rsidR="00AB7D5B" w:rsidRPr="00DA48B8" w14:paraId="4D5A2DD4" w14:textId="77777777" w:rsidTr="006F6F17">
        <w:tc>
          <w:tcPr>
            <w:tcW w:w="11016" w:type="dxa"/>
          </w:tcPr>
          <w:p w14:paraId="3109504B" w14:textId="77777777" w:rsidR="00AB7D5B" w:rsidRPr="00DA48B8" w:rsidRDefault="00AB7D5B" w:rsidP="006F6F17">
            <w:pPr>
              <w:widowControl w:val="0"/>
              <w:jc w:val="both"/>
              <w:rPr>
                <w:rFonts w:asciiTheme="minorHAnsi" w:hAnsiTheme="minorHAnsi" w:cs="Times New Roman"/>
                <w:color w:val="0070C0"/>
              </w:rPr>
            </w:pPr>
          </w:p>
        </w:tc>
      </w:tr>
      <w:tr w:rsidR="008C17EB" w:rsidRPr="00DA48B8" w14:paraId="7CA3B54E" w14:textId="77777777" w:rsidTr="006F6F17">
        <w:tc>
          <w:tcPr>
            <w:tcW w:w="11016" w:type="dxa"/>
          </w:tcPr>
          <w:p w14:paraId="179CFD07" w14:textId="77777777" w:rsidR="008C17EB" w:rsidRPr="00DA48B8" w:rsidRDefault="008C17EB" w:rsidP="006F6F17">
            <w:pPr>
              <w:widowControl w:val="0"/>
              <w:jc w:val="both"/>
              <w:rPr>
                <w:rFonts w:asciiTheme="minorHAnsi" w:hAnsiTheme="minorHAnsi" w:cs="Times New Roman"/>
                <w:color w:val="0070C0"/>
              </w:rPr>
            </w:pPr>
          </w:p>
        </w:tc>
      </w:tr>
      <w:tr w:rsidR="008C17EB" w:rsidRPr="00DA48B8" w14:paraId="5EF3C904" w14:textId="77777777" w:rsidTr="006F6F17">
        <w:tc>
          <w:tcPr>
            <w:tcW w:w="11016" w:type="dxa"/>
          </w:tcPr>
          <w:p w14:paraId="2F6F6148" w14:textId="77777777" w:rsidR="008C17EB" w:rsidRPr="00DA48B8" w:rsidRDefault="008C17EB" w:rsidP="006F6F17">
            <w:pPr>
              <w:widowControl w:val="0"/>
              <w:jc w:val="both"/>
              <w:rPr>
                <w:rFonts w:asciiTheme="minorHAnsi" w:hAnsiTheme="minorHAnsi" w:cs="Times New Roman"/>
                <w:color w:val="0070C0"/>
              </w:rPr>
            </w:pPr>
          </w:p>
        </w:tc>
      </w:tr>
    </w:tbl>
    <w:p w14:paraId="497391B1" w14:textId="77777777" w:rsidR="00AB7D5B" w:rsidRPr="00DA48B8" w:rsidRDefault="00AB7D5B" w:rsidP="00EC4830">
      <w:pPr>
        <w:widowControl w:val="0"/>
        <w:rPr>
          <w:rFonts w:asciiTheme="minorHAnsi" w:hAnsiTheme="minorHAnsi" w:cs="Times New Roman"/>
        </w:rPr>
      </w:pPr>
    </w:p>
    <w:p w14:paraId="71A91B13" w14:textId="77777777" w:rsidR="006C43BC" w:rsidRPr="00DA48B8" w:rsidRDefault="006C43BC" w:rsidP="00EC4830">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FE1251" w:rsidRPr="00DA48B8" w14:paraId="034861CF" w14:textId="77777777" w:rsidTr="006F6F17">
        <w:tc>
          <w:tcPr>
            <w:tcW w:w="11016" w:type="dxa"/>
            <w:shd w:val="clear" w:color="auto" w:fill="D9D9D9"/>
          </w:tcPr>
          <w:p w14:paraId="7F8097B1" w14:textId="77777777" w:rsidR="00FE1251" w:rsidRPr="00DA48B8" w:rsidRDefault="00FE1251" w:rsidP="006F6F17">
            <w:pPr>
              <w:widowControl w:val="0"/>
              <w:rPr>
                <w:rFonts w:asciiTheme="minorHAnsi" w:hAnsiTheme="minorHAnsi" w:cs="Times New Roman"/>
              </w:rPr>
            </w:pPr>
          </w:p>
        </w:tc>
      </w:tr>
      <w:tr w:rsidR="007E3754" w:rsidRPr="00DA48B8" w14:paraId="5700DF98" w14:textId="77777777" w:rsidTr="006F6F17">
        <w:tc>
          <w:tcPr>
            <w:tcW w:w="11016" w:type="dxa"/>
            <w:shd w:val="clear" w:color="auto" w:fill="D9D9D9"/>
          </w:tcPr>
          <w:p w14:paraId="0ADCE319" w14:textId="77777777" w:rsidR="007E3754" w:rsidRPr="00DA48B8" w:rsidRDefault="007E3754" w:rsidP="006F6F17">
            <w:pPr>
              <w:widowControl w:val="0"/>
              <w:rPr>
                <w:rFonts w:asciiTheme="minorHAnsi" w:hAnsiTheme="minorHAnsi" w:cs="Times New Roman"/>
              </w:rPr>
            </w:pPr>
          </w:p>
        </w:tc>
      </w:tr>
      <w:tr w:rsidR="007E3754" w:rsidRPr="00DA48B8" w14:paraId="178899FB" w14:textId="77777777" w:rsidTr="006F6F17">
        <w:tc>
          <w:tcPr>
            <w:tcW w:w="11016" w:type="dxa"/>
            <w:shd w:val="clear" w:color="auto" w:fill="D9D9D9"/>
          </w:tcPr>
          <w:p w14:paraId="578EACD0" w14:textId="77777777" w:rsidR="007E3754" w:rsidRPr="00DA48B8" w:rsidRDefault="007E3754" w:rsidP="006F6F17">
            <w:pPr>
              <w:widowControl w:val="0"/>
              <w:rPr>
                <w:rFonts w:asciiTheme="minorHAnsi" w:hAnsiTheme="minorHAnsi" w:cs="Times New Roman"/>
              </w:rPr>
            </w:pPr>
          </w:p>
        </w:tc>
      </w:tr>
    </w:tbl>
    <w:p w14:paraId="6E87F3AB" w14:textId="77777777" w:rsidR="00FE1251" w:rsidRPr="00DA48B8" w:rsidRDefault="00FE1251" w:rsidP="00EC4830">
      <w:pPr>
        <w:widowControl w:val="0"/>
        <w:rPr>
          <w:rFonts w:asciiTheme="minorHAnsi" w:hAnsiTheme="minorHAnsi" w:cs="Times New Roman"/>
        </w:rPr>
      </w:pPr>
    </w:p>
    <w:p w14:paraId="709BDDE1" w14:textId="77777777" w:rsidR="002A73FC" w:rsidRPr="00975AFA" w:rsidRDefault="002A73FC" w:rsidP="009F14D6">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F1C28" w:rsidRPr="00DA48B8">
        <w:rPr>
          <w:rFonts w:asciiTheme="minorHAnsi" w:hAnsiTheme="minorHAnsi" w:cs="Times New Roman"/>
          <w:b/>
        </w:rPr>
        <w:t>EOP-005-2</w:t>
      </w:r>
      <w:r w:rsidR="00F36A82" w:rsidRPr="00DA48B8">
        <w:rPr>
          <w:rFonts w:asciiTheme="minorHAnsi" w:hAnsiTheme="minorHAnsi" w:cs="Times New Roman"/>
          <w:b/>
        </w:rPr>
        <w:t>, R</w:t>
      </w:r>
      <w:r w:rsidRPr="00DA48B8">
        <w:rPr>
          <w:rFonts w:asciiTheme="minorHAnsi" w:hAnsiTheme="minorHAnsi" w:cs="Times New Roman"/>
          <w:b/>
        </w:rPr>
        <w:t>1</w:t>
      </w:r>
    </w:p>
    <w:p w14:paraId="269BFD32" w14:textId="77777777" w:rsidR="001D4564" w:rsidRPr="00DA48B8" w:rsidRDefault="00FF725B" w:rsidP="001D52A5">
      <w:pPr>
        <w:tabs>
          <w:tab w:val="left" w:pos="1080"/>
        </w:tabs>
        <w:rPr>
          <w:rFonts w:asciiTheme="minorHAnsi" w:hAnsiTheme="minorHAnsi" w:cs="Times New Roman"/>
          <w:b/>
          <w:color w:val="FF0000"/>
        </w:rPr>
      </w:pPr>
      <w:r w:rsidRPr="00DA48B8">
        <w:rPr>
          <w:rFonts w:asciiTheme="minorHAnsi" w:hAnsiTheme="minorHAnsi" w:cs="Times New Roman"/>
          <w:b/>
          <w:color w:val="FF0000"/>
        </w:rPr>
        <w:t>(</w:t>
      </w:r>
      <w:r w:rsidR="003379A2" w:rsidRPr="00DA48B8">
        <w:rPr>
          <w:rFonts w:asciiTheme="minorHAnsi" w:hAnsiTheme="minorHAnsi" w:cs="Times New Roman"/>
          <w:b/>
          <w:color w:val="FF0000"/>
        </w:rPr>
        <w:t>This section must be completed by the Complia</w:t>
      </w:r>
      <w:r w:rsidR="00A07D34" w:rsidRPr="00DA48B8">
        <w:rPr>
          <w:rFonts w:asciiTheme="minorHAnsi" w:hAnsiTheme="minorHAnsi" w:cs="Times New Roman"/>
          <w:b/>
          <w:color w:val="FF0000"/>
        </w:rPr>
        <w:t>nce Enforcement Authority</w:t>
      </w:r>
      <w:r w:rsidRPr="00DA48B8">
        <w:rPr>
          <w:rFonts w:asciiTheme="minorHAnsi" w:hAnsiTheme="minorHAnsi" w:cs="Times New Roman"/>
          <w:b/>
          <w:color w:val="FF0000"/>
        </w:rPr>
        <w:t>)</w:t>
      </w:r>
    </w:p>
    <w:p w14:paraId="494D35C3" w14:textId="77777777" w:rsidR="001D4564" w:rsidRPr="00DA48B8" w:rsidRDefault="002A73FC" w:rsidP="00394AB6">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Review the evidence to:</w:t>
      </w:r>
      <w:r w:rsidR="00A07D34" w:rsidRPr="00DA48B8">
        <w:rPr>
          <w:rFonts w:asciiTheme="minorHAnsi" w:hAnsiTheme="minorHAns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680C03" w:rsidRPr="00DA48B8" w14:paraId="50944A34" w14:textId="77777777" w:rsidTr="006F6F17">
        <w:tc>
          <w:tcPr>
            <w:tcW w:w="378" w:type="dxa"/>
          </w:tcPr>
          <w:p w14:paraId="3214686F" w14:textId="77777777" w:rsidR="00680C03" w:rsidRPr="00DA48B8" w:rsidRDefault="00680C03" w:rsidP="006F6F17">
            <w:pPr>
              <w:widowControl w:val="0"/>
              <w:tabs>
                <w:tab w:val="left" w:pos="0"/>
                <w:tab w:val="left" w:pos="900"/>
                <w:tab w:val="left" w:pos="6360"/>
              </w:tabs>
              <w:rPr>
                <w:rFonts w:asciiTheme="minorHAnsi" w:hAnsiTheme="minorHAnsi" w:cs="Times New Roman"/>
                <w:bCs/>
              </w:rPr>
            </w:pPr>
          </w:p>
        </w:tc>
        <w:tc>
          <w:tcPr>
            <w:tcW w:w="10638" w:type="dxa"/>
          </w:tcPr>
          <w:p w14:paraId="53F7480F" w14:textId="77777777" w:rsidR="00680C03" w:rsidRPr="00DA48B8" w:rsidRDefault="002F4783" w:rsidP="002F4783">
            <w:pPr>
              <w:widowControl w:val="0"/>
              <w:spacing w:after="120"/>
              <w:rPr>
                <w:rFonts w:asciiTheme="minorHAnsi" w:hAnsiTheme="minorHAnsi" w:cs="Times New Roman"/>
                <w:color w:val="auto"/>
              </w:rPr>
            </w:pPr>
            <w:r w:rsidRPr="00DA48B8">
              <w:rPr>
                <w:rFonts w:asciiTheme="minorHAnsi" w:hAnsiTheme="minorHAnsi" w:cs="Times New Roman"/>
                <w:color w:val="auto"/>
              </w:rPr>
              <w:t>Verify each Transmission Operator has a dated, documented System restoration plan developed</w:t>
            </w:r>
            <w:r w:rsidR="00DA48B8">
              <w:rPr>
                <w:rFonts w:asciiTheme="minorHAnsi" w:hAnsiTheme="minorHAnsi" w:cs="Times New Roman"/>
                <w:color w:val="auto"/>
              </w:rPr>
              <w:t xml:space="preserve"> in accordance with </w:t>
            </w:r>
            <w:r w:rsidRPr="00DA48B8">
              <w:rPr>
                <w:rFonts w:asciiTheme="minorHAnsi" w:hAnsiTheme="minorHAnsi" w:cs="Times New Roman"/>
                <w:color w:val="auto"/>
              </w:rPr>
              <w:t>R1 that has been approve</w:t>
            </w:r>
            <w:r w:rsidR="00DA48B8">
              <w:rPr>
                <w:rFonts w:asciiTheme="minorHAnsi" w:hAnsiTheme="minorHAnsi" w:cs="Times New Roman"/>
                <w:color w:val="auto"/>
              </w:rPr>
              <w:t>d by its Reliability Coordinator</w:t>
            </w:r>
            <w:r w:rsidRPr="00DA48B8">
              <w:rPr>
                <w:rFonts w:asciiTheme="minorHAnsi" w:hAnsiTheme="minorHAnsi" w:cs="Times New Roman"/>
                <w:color w:val="auto"/>
              </w:rPr>
              <w:t xml:space="preserve"> as shown with the documented approval from its Reliability Coordinator.</w:t>
            </w:r>
          </w:p>
        </w:tc>
      </w:tr>
      <w:tr w:rsidR="001D4564" w:rsidRPr="00DA48B8" w14:paraId="0C8B9A2E" w14:textId="77777777" w:rsidTr="006F6F17">
        <w:tc>
          <w:tcPr>
            <w:tcW w:w="378" w:type="dxa"/>
          </w:tcPr>
          <w:p w14:paraId="63EF962A" w14:textId="77777777" w:rsidR="001D4564" w:rsidRPr="00DA48B8" w:rsidRDefault="001D4564" w:rsidP="006F6F17">
            <w:pPr>
              <w:widowControl w:val="0"/>
              <w:tabs>
                <w:tab w:val="left" w:pos="0"/>
                <w:tab w:val="left" w:pos="900"/>
                <w:tab w:val="left" w:pos="6360"/>
              </w:tabs>
              <w:rPr>
                <w:rFonts w:asciiTheme="minorHAnsi" w:hAnsiTheme="minorHAnsi" w:cs="Times New Roman"/>
                <w:bCs/>
              </w:rPr>
            </w:pPr>
          </w:p>
        </w:tc>
        <w:tc>
          <w:tcPr>
            <w:tcW w:w="10638" w:type="dxa"/>
          </w:tcPr>
          <w:p w14:paraId="7960AAF6" w14:textId="77777777" w:rsidR="001D4564" w:rsidRPr="00DA48B8" w:rsidRDefault="002F4783" w:rsidP="00403E76">
            <w:pPr>
              <w:widowControl w:val="0"/>
              <w:spacing w:after="120"/>
              <w:rPr>
                <w:rFonts w:asciiTheme="minorHAnsi" w:hAnsiTheme="minorHAnsi" w:cs="Times New Roman"/>
                <w:color w:val="auto"/>
              </w:rPr>
            </w:pPr>
            <w:r w:rsidRPr="00DA48B8">
              <w:rPr>
                <w:rFonts w:asciiTheme="minorHAnsi" w:hAnsiTheme="minorHAnsi" w:cs="Times New Roman"/>
                <w:color w:val="auto"/>
              </w:rPr>
              <w:t>Verify the restoration plan includes</w:t>
            </w:r>
            <w:r w:rsidR="00403E76" w:rsidRPr="00DA48B8">
              <w:rPr>
                <w:rFonts w:asciiTheme="minorHAnsi" w:hAnsiTheme="minorHAnsi" w:cs="Times New Roman"/>
                <w:color w:val="auto"/>
              </w:rPr>
              <w:t>:</w:t>
            </w:r>
          </w:p>
        </w:tc>
      </w:tr>
      <w:tr w:rsidR="00345FA1" w:rsidRPr="00DA48B8" w14:paraId="07B744BF" w14:textId="77777777" w:rsidTr="006F6F17">
        <w:tc>
          <w:tcPr>
            <w:tcW w:w="378" w:type="dxa"/>
          </w:tcPr>
          <w:p w14:paraId="62A67F18" w14:textId="77777777" w:rsidR="00345FA1" w:rsidRPr="00DA48B8" w:rsidRDefault="00345FA1" w:rsidP="006F6F17">
            <w:pPr>
              <w:widowControl w:val="0"/>
              <w:tabs>
                <w:tab w:val="left" w:pos="0"/>
                <w:tab w:val="left" w:pos="900"/>
                <w:tab w:val="left" w:pos="6360"/>
              </w:tabs>
              <w:rPr>
                <w:rFonts w:asciiTheme="minorHAnsi" w:hAnsiTheme="minorHAnsi" w:cs="Times New Roman"/>
                <w:bCs/>
              </w:rPr>
            </w:pPr>
          </w:p>
        </w:tc>
        <w:tc>
          <w:tcPr>
            <w:tcW w:w="10638" w:type="dxa"/>
          </w:tcPr>
          <w:p w14:paraId="2866B840" w14:textId="77777777" w:rsidR="00345FA1" w:rsidRPr="00DA48B8" w:rsidRDefault="00D90D29" w:rsidP="002F4783">
            <w:pPr>
              <w:widowControl w:val="0"/>
              <w:tabs>
                <w:tab w:val="left" w:pos="0"/>
                <w:tab w:val="left" w:pos="900"/>
              </w:tabs>
              <w:rPr>
                <w:rFonts w:asciiTheme="minorHAnsi" w:hAnsiTheme="minorHAnsi" w:cs="Times New Roman"/>
                <w:color w:val="auto"/>
              </w:rPr>
            </w:pPr>
            <w:r w:rsidRPr="00DA48B8">
              <w:rPr>
                <w:rFonts w:asciiTheme="minorHAnsi" w:hAnsiTheme="minorHAnsi" w:cs="Times New Roman"/>
                <w:color w:val="auto"/>
              </w:rPr>
              <w:t xml:space="preserve">(R1.1) </w:t>
            </w:r>
            <w:r w:rsidR="002F4783" w:rsidRPr="00DA48B8">
              <w:rPr>
                <w:rFonts w:asciiTheme="minorHAnsi" w:hAnsiTheme="minorHAnsi" w:cs="Times New Roman"/>
                <w:color w:val="auto"/>
              </w:rPr>
              <w:t xml:space="preserve">Strategies for system restoration that are coordinated with the Reliability Coordinator’s high level strategy for restoring the Interconnection.  </w:t>
            </w:r>
          </w:p>
        </w:tc>
      </w:tr>
      <w:tr w:rsidR="002F4783" w:rsidRPr="00DA48B8" w14:paraId="4086754A" w14:textId="77777777" w:rsidTr="00EE3654">
        <w:tc>
          <w:tcPr>
            <w:tcW w:w="378" w:type="dxa"/>
          </w:tcPr>
          <w:p w14:paraId="1CD51088" w14:textId="77777777" w:rsidR="002F4783" w:rsidRPr="00DA48B8" w:rsidRDefault="002F4783" w:rsidP="00EE3654">
            <w:pPr>
              <w:widowControl w:val="0"/>
              <w:tabs>
                <w:tab w:val="left" w:pos="0"/>
                <w:tab w:val="left" w:pos="900"/>
                <w:tab w:val="left" w:pos="6360"/>
              </w:tabs>
              <w:rPr>
                <w:rFonts w:asciiTheme="minorHAnsi" w:hAnsiTheme="minorHAnsi" w:cs="Times New Roman"/>
                <w:bCs/>
              </w:rPr>
            </w:pPr>
          </w:p>
        </w:tc>
        <w:tc>
          <w:tcPr>
            <w:tcW w:w="10638" w:type="dxa"/>
          </w:tcPr>
          <w:p w14:paraId="34E7ED46" w14:textId="77777777" w:rsidR="002F4783" w:rsidRPr="00DA48B8" w:rsidRDefault="00D90D29" w:rsidP="002F4783">
            <w:pPr>
              <w:widowControl w:val="0"/>
              <w:spacing w:after="120"/>
              <w:rPr>
                <w:rFonts w:asciiTheme="minorHAnsi" w:hAnsiTheme="minorHAnsi" w:cs="Times New Roman"/>
                <w:color w:val="auto"/>
              </w:rPr>
            </w:pPr>
            <w:r w:rsidRPr="00DA48B8">
              <w:rPr>
                <w:rFonts w:asciiTheme="minorHAnsi" w:hAnsiTheme="minorHAnsi" w:cs="Times New Roman"/>
                <w:color w:val="auto"/>
              </w:rPr>
              <w:t xml:space="preserve">(R1.2) </w:t>
            </w:r>
            <w:r w:rsidR="002F4783" w:rsidRPr="00DA48B8">
              <w:rPr>
                <w:rFonts w:asciiTheme="minorHAnsi" w:hAnsiTheme="minorHAnsi" w:cs="Times New Roman"/>
                <w:color w:val="auto"/>
              </w:rPr>
              <w:t xml:space="preserve">A description of  how all Agreements or mutually agreed upon procedures or protocols for off-site power requirements of nuclear power plants, including priority of restoration, will be fulfilled during System restoration.  </w:t>
            </w:r>
          </w:p>
        </w:tc>
      </w:tr>
      <w:tr w:rsidR="002F4783" w:rsidRPr="00DA48B8" w14:paraId="425B5289" w14:textId="77777777" w:rsidTr="00EE3654">
        <w:tc>
          <w:tcPr>
            <w:tcW w:w="378" w:type="dxa"/>
            <w:tcBorders>
              <w:bottom w:val="single" w:sz="4" w:space="0" w:color="auto"/>
            </w:tcBorders>
          </w:tcPr>
          <w:p w14:paraId="014E7014" w14:textId="77777777" w:rsidR="002F4783" w:rsidRPr="00DA48B8" w:rsidRDefault="002F4783" w:rsidP="00EE365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392E5ABA" w14:textId="77777777" w:rsidR="002F4783" w:rsidRPr="00DA48B8" w:rsidRDefault="00D90D29"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(R1.3) </w:t>
            </w:r>
            <w:r w:rsidR="002F4783" w:rsidRPr="00DA48B8">
              <w:rPr>
                <w:rFonts w:asciiTheme="minorHAnsi" w:hAnsiTheme="minorHAnsi" w:cs="Times New Roman"/>
                <w:color w:val="auto"/>
              </w:rPr>
              <w:t xml:space="preserve">Procedures for restoring interconnections with other Transmission Operators under the direction of the Reliability Coordinator.  </w:t>
            </w:r>
          </w:p>
        </w:tc>
      </w:tr>
      <w:tr w:rsidR="007D4D88" w:rsidRPr="00DA48B8" w14:paraId="2288A29B" w14:textId="77777777" w:rsidTr="006F6F17">
        <w:tc>
          <w:tcPr>
            <w:tcW w:w="378" w:type="dxa"/>
            <w:tcBorders>
              <w:bottom w:val="single" w:sz="4" w:space="0" w:color="auto"/>
            </w:tcBorders>
          </w:tcPr>
          <w:p w14:paraId="447A2337" w14:textId="77777777" w:rsidR="007D4D88" w:rsidRPr="00DA48B8" w:rsidRDefault="007D4D88" w:rsidP="006F6F1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1CA5DFD5" w14:textId="77777777" w:rsidR="007D4D88" w:rsidRPr="00DA48B8" w:rsidRDefault="00D90D29" w:rsidP="002F4783">
            <w:pPr>
              <w:widowControl w:val="0"/>
              <w:spacing w:after="120"/>
              <w:rPr>
                <w:rFonts w:asciiTheme="minorHAnsi" w:hAnsiTheme="minorHAnsi" w:cs="Times New Roman"/>
                <w:color w:val="auto"/>
              </w:rPr>
            </w:pPr>
            <w:r w:rsidRPr="00DA48B8">
              <w:rPr>
                <w:rFonts w:asciiTheme="minorHAnsi" w:hAnsiTheme="minorHAnsi" w:cs="Times New Roman"/>
                <w:color w:val="auto"/>
              </w:rPr>
              <w:t xml:space="preserve">(R1.4) </w:t>
            </w:r>
            <w:r w:rsidR="002F4783" w:rsidRPr="00DA48B8">
              <w:rPr>
                <w:rFonts w:asciiTheme="minorHAnsi" w:hAnsiTheme="minorHAnsi" w:cs="Times New Roman"/>
                <w:color w:val="auto"/>
              </w:rPr>
              <w:t>Identification of each Blackstart Resource and its characteristics including but not limited to the following:</w:t>
            </w:r>
          </w:p>
        </w:tc>
      </w:tr>
      <w:tr w:rsidR="002F4783" w:rsidRPr="00DA48B8" w14:paraId="0DC79EFC" w14:textId="77777777" w:rsidTr="006F6F17">
        <w:tc>
          <w:tcPr>
            <w:tcW w:w="378" w:type="dxa"/>
            <w:tcBorders>
              <w:bottom w:val="single" w:sz="4" w:space="0" w:color="auto"/>
            </w:tcBorders>
          </w:tcPr>
          <w:p w14:paraId="6ED2DEEF" w14:textId="77777777" w:rsidR="002F4783" w:rsidRPr="00DA48B8" w:rsidRDefault="002F4783" w:rsidP="006F6F1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2ABF73BB" w14:textId="77777777" w:rsidR="002F4783" w:rsidRPr="00DA48B8" w:rsidRDefault="00D90D29" w:rsidP="00195645">
            <w:pPr>
              <w:widowControl w:val="0"/>
              <w:spacing w:after="120"/>
              <w:rPr>
                <w:rFonts w:asciiTheme="minorHAnsi" w:hAnsiTheme="minorHAnsi" w:cs="Times New Roman"/>
                <w:color w:val="auto"/>
              </w:rPr>
            </w:pPr>
            <w:r w:rsidRPr="00DA48B8">
              <w:rPr>
                <w:rFonts w:asciiTheme="minorHAnsi" w:hAnsiTheme="minorHAnsi" w:cs="Times New Roman"/>
                <w:color w:val="auto"/>
              </w:rPr>
              <w:t>(</w:t>
            </w:r>
            <w:r w:rsidR="00C371AC" w:rsidRPr="00DA48B8">
              <w:rPr>
                <w:rFonts w:asciiTheme="minorHAnsi" w:hAnsiTheme="minorHAnsi" w:cs="Times New Roman"/>
                <w:color w:val="auto"/>
              </w:rPr>
              <w:t>R</w:t>
            </w:r>
            <w:r w:rsidRPr="00DA48B8">
              <w:rPr>
                <w:rFonts w:asciiTheme="minorHAnsi" w:hAnsiTheme="minorHAnsi" w:cs="Times New Roman"/>
                <w:color w:val="auto"/>
              </w:rPr>
              <w:t xml:space="preserve">1.4) </w:t>
            </w:r>
            <w:r w:rsidR="002F4783" w:rsidRPr="00DA48B8">
              <w:rPr>
                <w:rFonts w:asciiTheme="minorHAnsi" w:hAnsiTheme="minorHAnsi" w:cs="Times New Roman"/>
                <w:color w:val="auto"/>
              </w:rPr>
              <w:t xml:space="preserve">The name of </w:t>
            </w:r>
            <w:r w:rsidR="00195645" w:rsidRPr="00DA48B8">
              <w:rPr>
                <w:rFonts w:asciiTheme="minorHAnsi" w:hAnsiTheme="minorHAnsi" w:cs="Times New Roman"/>
                <w:color w:val="auto"/>
              </w:rPr>
              <w:t>each</w:t>
            </w:r>
            <w:r w:rsidR="002F4783" w:rsidRPr="00DA48B8">
              <w:rPr>
                <w:rFonts w:asciiTheme="minorHAnsi" w:hAnsiTheme="minorHAnsi" w:cs="Times New Roman"/>
                <w:color w:val="auto"/>
              </w:rPr>
              <w:t xml:space="preserve"> Blackstart Resource,</w:t>
            </w:r>
          </w:p>
        </w:tc>
      </w:tr>
      <w:tr w:rsidR="002F4783" w:rsidRPr="00DA48B8" w14:paraId="7B8F9860" w14:textId="77777777" w:rsidTr="006F6F17">
        <w:tc>
          <w:tcPr>
            <w:tcW w:w="378" w:type="dxa"/>
            <w:tcBorders>
              <w:bottom w:val="single" w:sz="4" w:space="0" w:color="auto"/>
            </w:tcBorders>
          </w:tcPr>
          <w:p w14:paraId="3E2AD90D" w14:textId="77777777" w:rsidR="002F4783" w:rsidRPr="00DA48B8" w:rsidRDefault="002F4783" w:rsidP="006F6F1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0CD5A7B6" w14:textId="77777777" w:rsidR="002F4783" w:rsidRPr="00DA48B8" w:rsidRDefault="00C371AC" w:rsidP="00C371AC">
            <w:pPr>
              <w:widowControl w:val="0"/>
              <w:spacing w:after="120"/>
              <w:rPr>
                <w:rFonts w:asciiTheme="minorHAnsi" w:hAnsiTheme="minorHAnsi" w:cs="Times New Roman"/>
                <w:color w:val="auto"/>
              </w:rPr>
            </w:pPr>
            <w:r w:rsidRPr="00DA48B8">
              <w:rPr>
                <w:rFonts w:asciiTheme="minorHAnsi" w:hAnsiTheme="minorHAnsi" w:cs="Times New Roman"/>
                <w:color w:val="auto"/>
              </w:rPr>
              <w:t>(R</w:t>
            </w:r>
            <w:r w:rsidR="00D90D29" w:rsidRPr="00DA48B8">
              <w:rPr>
                <w:rFonts w:asciiTheme="minorHAnsi" w:hAnsiTheme="minorHAnsi" w:cs="Times New Roman"/>
                <w:color w:val="auto"/>
              </w:rPr>
              <w:t xml:space="preserve">1.4) </w:t>
            </w:r>
            <w:r w:rsidR="002F4783" w:rsidRPr="00DA48B8">
              <w:rPr>
                <w:rFonts w:asciiTheme="minorHAnsi" w:hAnsiTheme="minorHAnsi" w:cs="Times New Roman"/>
                <w:color w:val="auto"/>
              </w:rPr>
              <w:t xml:space="preserve">Location of </w:t>
            </w:r>
            <w:r w:rsidR="00195645" w:rsidRPr="00DA48B8">
              <w:rPr>
                <w:rFonts w:asciiTheme="minorHAnsi" w:hAnsiTheme="minorHAnsi" w:cs="Times New Roman"/>
                <w:color w:val="auto"/>
              </w:rPr>
              <w:t>each</w:t>
            </w:r>
            <w:r w:rsidR="002F4783" w:rsidRPr="00DA48B8">
              <w:rPr>
                <w:rFonts w:asciiTheme="minorHAnsi" w:hAnsiTheme="minorHAnsi" w:cs="Times New Roman"/>
                <w:color w:val="auto"/>
              </w:rPr>
              <w:t xml:space="preserve"> Blackstart Resource,</w:t>
            </w:r>
          </w:p>
        </w:tc>
      </w:tr>
      <w:tr w:rsidR="002F4783" w:rsidRPr="00DA48B8" w14:paraId="28460164" w14:textId="77777777" w:rsidTr="00EE3654">
        <w:tc>
          <w:tcPr>
            <w:tcW w:w="378" w:type="dxa"/>
            <w:tcBorders>
              <w:bottom w:val="single" w:sz="4" w:space="0" w:color="auto"/>
            </w:tcBorders>
          </w:tcPr>
          <w:p w14:paraId="4ED5A1F8" w14:textId="77777777" w:rsidR="002F4783" w:rsidRPr="00DA48B8" w:rsidRDefault="002F4783" w:rsidP="00EE365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74B3941D" w14:textId="78F39644" w:rsidR="002F4783" w:rsidRPr="00DA48B8" w:rsidRDefault="00D90D29" w:rsidP="00C97D8F">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(R1.4) </w:t>
            </w:r>
            <w:r w:rsidR="00C97D8F">
              <w:rPr>
                <w:rFonts w:asciiTheme="minorHAnsi" w:hAnsiTheme="minorHAnsi" w:cs="Times New Roman"/>
                <w:color w:val="auto"/>
              </w:rPr>
              <w:t>Megawatt and m</w:t>
            </w:r>
            <w:r w:rsidR="00C97D8F" w:rsidRPr="00DA48B8">
              <w:rPr>
                <w:rFonts w:asciiTheme="minorHAnsi" w:hAnsiTheme="minorHAnsi" w:cs="Times New Roman"/>
                <w:color w:val="auto"/>
              </w:rPr>
              <w:t xml:space="preserve">egavar </w:t>
            </w:r>
            <w:r w:rsidR="002F4783" w:rsidRPr="00DA48B8">
              <w:rPr>
                <w:rFonts w:asciiTheme="minorHAnsi" w:hAnsiTheme="minorHAnsi" w:cs="Times New Roman"/>
                <w:color w:val="auto"/>
              </w:rPr>
              <w:t xml:space="preserve">capacity of </w:t>
            </w:r>
            <w:r w:rsidR="00195645" w:rsidRPr="00DA48B8">
              <w:rPr>
                <w:rFonts w:asciiTheme="minorHAnsi" w:hAnsiTheme="minorHAnsi" w:cs="Times New Roman"/>
                <w:color w:val="auto"/>
              </w:rPr>
              <w:t>each</w:t>
            </w:r>
            <w:r w:rsidR="002F4783" w:rsidRPr="00DA48B8">
              <w:rPr>
                <w:rFonts w:asciiTheme="minorHAnsi" w:hAnsiTheme="minorHAnsi" w:cs="Times New Roman"/>
                <w:color w:val="auto"/>
              </w:rPr>
              <w:t xml:space="preserve"> Blackstart Resource, and</w:t>
            </w:r>
          </w:p>
        </w:tc>
      </w:tr>
      <w:tr w:rsidR="002F4783" w:rsidRPr="00DA48B8" w14:paraId="1A84ED11" w14:textId="77777777" w:rsidTr="00EE3654">
        <w:tc>
          <w:tcPr>
            <w:tcW w:w="378" w:type="dxa"/>
            <w:tcBorders>
              <w:bottom w:val="single" w:sz="4" w:space="0" w:color="auto"/>
            </w:tcBorders>
          </w:tcPr>
          <w:p w14:paraId="20B01FB0" w14:textId="77777777" w:rsidR="002F4783" w:rsidRPr="00DA48B8" w:rsidRDefault="002F4783" w:rsidP="00EE365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1FBC6BEC" w14:textId="77777777" w:rsidR="002F4783" w:rsidRPr="00DA48B8" w:rsidRDefault="00D90D29" w:rsidP="00195645">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(R1.4) </w:t>
            </w:r>
            <w:r w:rsidR="002F4783" w:rsidRPr="00DA48B8">
              <w:rPr>
                <w:rFonts w:asciiTheme="minorHAnsi" w:hAnsiTheme="minorHAnsi" w:cs="Times New Roman"/>
                <w:color w:val="auto"/>
              </w:rPr>
              <w:t xml:space="preserve">Type of </w:t>
            </w:r>
            <w:r w:rsidR="00195645" w:rsidRPr="00DA48B8">
              <w:rPr>
                <w:rFonts w:asciiTheme="minorHAnsi" w:hAnsiTheme="minorHAnsi" w:cs="Times New Roman"/>
                <w:color w:val="auto"/>
              </w:rPr>
              <w:t>each</w:t>
            </w:r>
            <w:r w:rsidR="002F4783" w:rsidRPr="00DA48B8">
              <w:rPr>
                <w:rFonts w:asciiTheme="minorHAnsi" w:hAnsiTheme="minorHAnsi" w:cs="Times New Roman"/>
                <w:color w:val="auto"/>
              </w:rPr>
              <w:t xml:space="preserve"> Blackstart Resource.  </w:t>
            </w:r>
          </w:p>
        </w:tc>
      </w:tr>
      <w:tr w:rsidR="002F4783" w:rsidRPr="00DA48B8" w14:paraId="306CF437" w14:textId="77777777" w:rsidTr="00EE3654">
        <w:tc>
          <w:tcPr>
            <w:tcW w:w="378" w:type="dxa"/>
            <w:tcBorders>
              <w:bottom w:val="single" w:sz="4" w:space="0" w:color="auto"/>
            </w:tcBorders>
          </w:tcPr>
          <w:p w14:paraId="78875EB8" w14:textId="77777777" w:rsidR="002F4783" w:rsidRPr="00DA48B8" w:rsidRDefault="002F4783" w:rsidP="00EE365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7C49A5DC" w14:textId="77777777" w:rsidR="002F4783" w:rsidRPr="00DA48B8" w:rsidRDefault="00D90D29" w:rsidP="002F4783">
            <w:pPr>
              <w:widowControl w:val="0"/>
              <w:spacing w:after="120"/>
              <w:rPr>
                <w:rFonts w:asciiTheme="minorHAnsi" w:hAnsiTheme="minorHAnsi" w:cs="Times New Roman"/>
                <w:color w:val="auto"/>
              </w:rPr>
            </w:pPr>
            <w:r w:rsidRPr="00DA48B8">
              <w:rPr>
                <w:rFonts w:asciiTheme="minorHAnsi" w:hAnsiTheme="minorHAnsi" w:cs="Times New Roman"/>
                <w:color w:val="auto"/>
              </w:rPr>
              <w:t xml:space="preserve">(R1.5) </w:t>
            </w:r>
            <w:r w:rsidR="002F4783" w:rsidRPr="00DA48B8">
              <w:rPr>
                <w:rFonts w:asciiTheme="minorHAnsi" w:hAnsiTheme="minorHAnsi" w:cs="Times New Roman"/>
                <w:color w:val="auto"/>
              </w:rPr>
              <w:t xml:space="preserve">Identification of Cranking Paths and initial switching requirements between each Blackstart Resource and the unit(s) to be started.  </w:t>
            </w:r>
          </w:p>
        </w:tc>
      </w:tr>
      <w:tr w:rsidR="002F4783" w:rsidRPr="00DA48B8" w14:paraId="5A339120" w14:textId="77777777" w:rsidTr="00EE3654">
        <w:tc>
          <w:tcPr>
            <w:tcW w:w="378" w:type="dxa"/>
            <w:tcBorders>
              <w:bottom w:val="single" w:sz="4" w:space="0" w:color="auto"/>
            </w:tcBorders>
          </w:tcPr>
          <w:p w14:paraId="5EE1AF3B" w14:textId="77777777" w:rsidR="002F4783" w:rsidRPr="00DA48B8" w:rsidRDefault="002F4783" w:rsidP="00EE365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130C4EB1" w14:textId="77777777" w:rsidR="002F4783" w:rsidRPr="00DA48B8" w:rsidRDefault="00D90D29"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(R1.6) </w:t>
            </w:r>
            <w:r w:rsidR="002F4783" w:rsidRPr="00DA48B8">
              <w:rPr>
                <w:rFonts w:asciiTheme="minorHAnsi" w:hAnsiTheme="minorHAnsi" w:cs="Times New Roman"/>
                <w:color w:val="auto"/>
              </w:rPr>
              <w:t xml:space="preserve">Identification of acceptable operating voltage and frequency limits during restoration.    </w:t>
            </w:r>
          </w:p>
        </w:tc>
      </w:tr>
      <w:tr w:rsidR="002F4783" w:rsidRPr="00DA48B8" w14:paraId="71E52622" w14:textId="77777777" w:rsidTr="00EE3654">
        <w:tc>
          <w:tcPr>
            <w:tcW w:w="378" w:type="dxa"/>
            <w:tcBorders>
              <w:bottom w:val="single" w:sz="4" w:space="0" w:color="auto"/>
            </w:tcBorders>
          </w:tcPr>
          <w:p w14:paraId="075354A4" w14:textId="77777777" w:rsidR="002F4783" w:rsidRPr="00DA48B8" w:rsidRDefault="002F4783" w:rsidP="00EE365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22E2CD27" w14:textId="77777777" w:rsidR="002F4783" w:rsidRPr="00DA48B8" w:rsidRDefault="00D90D29"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(R1.7) </w:t>
            </w:r>
            <w:r w:rsidR="002F4783" w:rsidRPr="00DA48B8">
              <w:rPr>
                <w:rFonts w:asciiTheme="minorHAnsi" w:hAnsiTheme="minorHAnsi" w:cs="Times New Roman"/>
                <w:color w:val="auto"/>
              </w:rPr>
              <w:t xml:space="preserve">Operating Processes to reestablish connections within the Transmission Operator’s System for areas that have been restored and are prepared for reconnection.  </w:t>
            </w:r>
          </w:p>
        </w:tc>
      </w:tr>
      <w:tr w:rsidR="002F4783" w:rsidRPr="00DA48B8" w14:paraId="4D892568" w14:textId="77777777" w:rsidTr="00EE3654">
        <w:tc>
          <w:tcPr>
            <w:tcW w:w="378" w:type="dxa"/>
            <w:tcBorders>
              <w:bottom w:val="single" w:sz="4" w:space="0" w:color="auto"/>
            </w:tcBorders>
          </w:tcPr>
          <w:p w14:paraId="7EF4E5CD" w14:textId="77777777" w:rsidR="002F4783" w:rsidRPr="00DA48B8" w:rsidRDefault="002F4783" w:rsidP="00EE365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1420E8A1" w14:textId="77777777" w:rsidR="002F4783" w:rsidRPr="00DA48B8" w:rsidRDefault="00D90D29" w:rsidP="002F4783">
            <w:pPr>
              <w:widowControl w:val="0"/>
              <w:spacing w:after="120"/>
              <w:rPr>
                <w:rFonts w:asciiTheme="minorHAnsi" w:hAnsiTheme="minorHAnsi" w:cs="Times New Roman"/>
                <w:color w:val="auto"/>
              </w:rPr>
            </w:pPr>
            <w:r w:rsidRPr="00DA48B8">
              <w:rPr>
                <w:rFonts w:asciiTheme="minorHAnsi" w:hAnsiTheme="minorHAnsi" w:cs="Times New Roman"/>
                <w:color w:val="auto"/>
              </w:rPr>
              <w:t xml:space="preserve">(R1.8) </w:t>
            </w:r>
            <w:r w:rsidR="002F4783" w:rsidRPr="00DA48B8">
              <w:rPr>
                <w:rFonts w:asciiTheme="minorHAnsi" w:hAnsiTheme="minorHAnsi" w:cs="Times New Roman"/>
                <w:color w:val="auto"/>
              </w:rPr>
              <w:t xml:space="preserve">Operating Processes to restore Loads required to restore the System, such as station service for substations, units to be restarted or stabilized, the Load needed to stabilize generation and frequency, </w:t>
            </w:r>
            <w:r w:rsidR="002F4783" w:rsidRPr="00DA48B8">
              <w:rPr>
                <w:rFonts w:asciiTheme="minorHAnsi" w:hAnsiTheme="minorHAnsi" w:cs="Times New Roman"/>
                <w:color w:val="auto"/>
              </w:rPr>
              <w:lastRenderedPageBreak/>
              <w:t xml:space="preserve">and provide voltage control. </w:t>
            </w:r>
          </w:p>
        </w:tc>
      </w:tr>
      <w:tr w:rsidR="002F4783" w:rsidRPr="00DA48B8" w14:paraId="37D838F9" w14:textId="77777777" w:rsidTr="00EE3654">
        <w:tc>
          <w:tcPr>
            <w:tcW w:w="378" w:type="dxa"/>
            <w:tcBorders>
              <w:bottom w:val="single" w:sz="4" w:space="0" w:color="auto"/>
            </w:tcBorders>
          </w:tcPr>
          <w:p w14:paraId="216CD41C" w14:textId="77777777" w:rsidR="002F4783" w:rsidRPr="00DA48B8" w:rsidRDefault="002F4783" w:rsidP="00EE365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6711FB07" w14:textId="77777777" w:rsidR="002F4783" w:rsidRPr="00DA48B8" w:rsidRDefault="00D90D29" w:rsidP="002F4783">
            <w:pPr>
              <w:widowControl w:val="0"/>
              <w:spacing w:after="120"/>
              <w:rPr>
                <w:rFonts w:asciiTheme="minorHAnsi" w:hAnsiTheme="minorHAnsi" w:cs="Times New Roman"/>
                <w:color w:val="auto"/>
              </w:rPr>
            </w:pPr>
            <w:r w:rsidRPr="00DA48B8">
              <w:rPr>
                <w:rFonts w:asciiTheme="minorHAnsi" w:hAnsiTheme="minorHAnsi" w:cs="Times New Roman"/>
                <w:color w:val="auto"/>
              </w:rPr>
              <w:t xml:space="preserve">(R1.9) </w:t>
            </w:r>
            <w:r w:rsidR="002F4783" w:rsidRPr="00DA48B8">
              <w:rPr>
                <w:rFonts w:asciiTheme="minorHAnsi" w:hAnsiTheme="minorHAnsi" w:cs="Times New Roman"/>
                <w:color w:val="auto"/>
              </w:rPr>
              <w:t>Operating Processes for transferring authority back to the Balancing Authority in accordance with the Reliability Coordinator’s criteria.</w:t>
            </w:r>
          </w:p>
        </w:tc>
      </w:tr>
      <w:tr w:rsidR="0043375A" w:rsidRPr="00DA48B8" w14:paraId="310B2AE3" w14:textId="77777777" w:rsidTr="006F6F17">
        <w:tc>
          <w:tcPr>
            <w:tcW w:w="11016" w:type="dxa"/>
            <w:gridSpan w:val="2"/>
            <w:shd w:val="clear" w:color="auto" w:fill="D9D9D9"/>
          </w:tcPr>
          <w:p w14:paraId="7D0E84D7" w14:textId="77777777" w:rsidR="0043375A" w:rsidRPr="00DA48B8" w:rsidRDefault="0043375A" w:rsidP="00A070B1">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 xml:space="preserve">Note to </w:t>
            </w:r>
            <w:r w:rsidR="00F36A82" w:rsidRPr="00DA48B8">
              <w:rPr>
                <w:rFonts w:asciiTheme="minorHAnsi" w:hAnsiTheme="minorHAnsi" w:cs="Times New Roman"/>
                <w:b/>
                <w:bCs/>
                <w:color w:val="auto"/>
              </w:rPr>
              <w:t>A</w:t>
            </w:r>
            <w:r w:rsidRPr="00DA48B8">
              <w:rPr>
                <w:rFonts w:asciiTheme="minorHAnsi" w:hAnsiTheme="minorHAnsi" w:cs="Times New Roman"/>
                <w:b/>
                <w:bCs/>
                <w:color w:val="auto"/>
              </w:rPr>
              <w:t>uditor:</w:t>
            </w:r>
            <w:r w:rsidRPr="00DA48B8">
              <w:rPr>
                <w:rFonts w:asciiTheme="minorHAnsi" w:hAnsiTheme="minorHAnsi" w:cs="Times New Roman"/>
                <w:bCs/>
                <w:color w:val="auto"/>
              </w:rPr>
              <w:t xml:space="preserve"> </w:t>
            </w:r>
            <w:r w:rsidR="00A070B1" w:rsidRPr="00DA48B8">
              <w:rPr>
                <w:rFonts w:asciiTheme="minorHAnsi" w:hAnsiTheme="minorHAnsi" w:cs="Times New Roman"/>
                <w:bCs/>
                <w:color w:val="auto"/>
              </w:rPr>
              <w:t>R6 of EOP-006-2 requires that each RC initially have a copy of the latest appro</w:t>
            </w:r>
            <w:r w:rsidR="0079153D">
              <w:rPr>
                <w:rFonts w:asciiTheme="minorHAnsi" w:hAnsiTheme="minorHAnsi" w:cs="Times New Roman"/>
                <w:bCs/>
                <w:color w:val="auto"/>
              </w:rPr>
              <w:t>ved restoration plan of each Transmission Operator</w:t>
            </w:r>
            <w:r w:rsidR="00A070B1" w:rsidRPr="00DA48B8">
              <w:rPr>
                <w:rFonts w:asciiTheme="minorHAnsi" w:hAnsiTheme="minorHAnsi" w:cs="Times New Roman"/>
                <w:bCs/>
                <w:color w:val="auto"/>
              </w:rPr>
              <w:t xml:space="preserve"> available to all System Operators prior to July 1, 2013.  In addition, R 5.</w:t>
            </w:r>
            <w:r w:rsidR="0079153D">
              <w:rPr>
                <w:rFonts w:asciiTheme="minorHAnsi" w:hAnsiTheme="minorHAnsi" w:cs="Times New Roman"/>
                <w:bCs/>
                <w:color w:val="auto"/>
              </w:rPr>
              <w:t>1 (of EOP-006-2) requires the Reliability Coordinator</w:t>
            </w:r>
            <w:r w:rsidR="00A070B1" w:rsidRPr="00DA48B8">
              <w:rPr>
                <w:rFonts w:asciiTheme="minorHAnsi" w:hAnsiTheme="minorHAnsi" w:cs="Times New Roman"/>
                <w:bCs/>
                <w:color w:val="auto"/>
              </w:rPr>
              <w:t xml:space="preserve"> to approve or disapprove with stated r</w:t>
            </w:r>
            <w:r w:rsidR="0079153D">
              <w:rPr>
                <w:rFonts w:asciiTheme="minorHAnsi" w:hAnsiTheme="minorHAnsi" w:cs="Times New Roman"/>
                <w:bCs/>
                <w:color w:val="auto"/>
              </w:rPr>
              <w:t>easons the Transmission Operator</w:t>
            </w:r>
            <w:r w:rsidR="00A070B1" w:rsidRPr="00DA48B8">
              <w:rPr>
                <w:rFonts w:asciiTheme="minorHAnsi" w:hAnsiTheme="minorHAnsi" w:cs="Times New Roman"/>
                <w:bCs/>
                <w:color w:val="auto"/>
              </w:rPr>
              <w:t xml:space="preserve"> submitted restoration plan within 30 calendar days fo</w:t>
            </w:r>
            <w:r w:rsidR="0079153D">
              <w:rPr>
                <w:rFonts w:asciiTheme="minorHAnsi" w:hAnsiTheme="minorHAnsi" w:cs="Times New Roman"/>
                <w:bCs/>
                <w:color w:val="auto"/>
              </w:rPr>
              <w:t>llowing the receipt from the Transmission Operator</w:t>
            </w:r>
            <w:r w:rsidR="00A070B1" w:rsidRPr="00DA48B8">
              <w:rPr>
                <w:rFonts w:asciiTheme="minorHAnsi" w:hAnsiTheme="minorHAnsi" w:cs="Times New Roman"/>
                <w:bCs/>
                <w:color w:val="auto"/>
              </w:rPr>
              <w:t>.  These obligations and timeframes should be taken into</w:t>
            </w:r>
            <w:r w:rsidR="0079153D">
              <w:rPr>
                <w:rFonts w:asciiTheme="minorHAnsi" w:hAnsiTheme="minorHAnsi" w:cs="Times New Roman"/>
                <w:bCs/>
                <w:color w:val="auto"/>
              </w:rPr>
              <w:t xml:space="preserve"> account when evaluating the Transmission Operator</w:t>
            </w:r>
            <w:r w:rsidR="00A070B1" w:rsidRPr="00DA48B8">
              <w:rPr>
                <w:rFonts w:asciiTheme="minorHAnsi" w:hAnsiTheme="minorHAnsi" w:cs="Times New Roman"/>
                <w:bCs/>
                <w:color w:val="auto"/>
              </w:rPr>
              <w:t>’s compliance with R1 of EOP-005-2.  Specifically, auditors should c</w:t>
            </w:r>
            <w:r w:rsidR="0079153D">
              <w:rPr>
                <w:rFonts w:asciiTheme="minorHAnsi" w:hAnsiTheme="minorHAnsi" w:cs="Times New Roman"/>
                <w:bCs/>
                <w:color w:val="auto"/>
              </w:rPr>
              <w:t>onsider whether the Transmission Operator</w:t>
            </w:r>
            <w:r w:rsidR="00A070B1" w:rsidRPr="00DA48B8">
              <w:rPr>
                <w:rFonts w:asciiTheme="minorHAnsi" w:hAnsiTheme="minorHAnsi" w:cs="Times New Roman"/>
                <w:bCs/>
                <w:color w:val="auto"/>
              </w:rPr>
              <w:t xml:space="preserve"> has submitted its in</w:t>
            </w:r>
            <w:r w:rsidR="0079153D">
              <w:rPr>
                <w:rFonts w:asciiTheme="minorHAnsi" w:hAnsiTheme="minorHAnsi" w:cs="Times New Roman"/>
                <w:bCs/>
                <w:color w:val="auto"/>
              </w:rPr>
              <w:t>itial restoration plan to the Reliability Coordinator</w:t>
            </w:r>
            <w:r w:rsidR="00A070B1" w:rsidRPr="00DA48B8">
              <w:rPr>
                <w:rFonts w:asciiTheme="minorHAnsi" w:hAnsiTheme="minorHAnsi" w:cs="Times New Roman"/>
                <w:bCs/>
                <w:color w:val="auto"/>
              </w:rPr>
              <w:t xml:space="preserve"> within a reasonable time period before July 1, 2013 to allow for approval on or before July 1, 2013.</w:t>
            </w:r>
          </w:p>
        </w:tc>
      </w:tr>
    </w:tbl>
    <w:p w14:paraId="147906D5" w14:textId="77777777" w:rsidR="00B8504E" w:rsidRPr="00DA48B8" w:rsidRDefault="00B8504E" w:rsidP="00BB361A">
      <w:pPr>
        <w:widowControl w:val="0"/>
        <w:tabs>
          <w:tab w:val="left" w:pos="0"/>
        </w:tabs>
        <w:rPr>
          <w:rFonts w:asciiTheme="minorHAnsi" w:hAnsiTheme="minorHAnsi" w:cs="Times New Roman"/>
          <w:b/>
          <w:bCs/>
        </w:rPr>
      </w:pPr>
    </w:p>
    <w:p w14:paraId="0207CDFC" w14:textId="1A1574AE" w:rsidR="00BB361A" w:rsidRPr="00DA48B8" w:rsidRDefault="00BB361A" w:rsidP="00BB361A">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 xml:space="preserve">Auditor </w:t>
      </w:r>
      <w:r w:rsidR="00776474" w:rsidRPr="00DA48B8">
        <w:rPr>
          <w:rFonts w:asciiTheme="minorHAnsi" w:hAnsiTheme="minorHAnsi" w:cs="Times New Roman"/>
          <w:b/>
          <w:bCs/>
        </w:rPr>
        <w:t>Notes</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B361A" w:rsidRPr="00DA48B8" w14:paraId="44B7482F" w14:textId="77777777" w:rsidTr="006F6F17">
        <w:tc>
          <w:tcPr>
            <w:tcW w:w="11016" w:type="dxa"/>
            <w:shd w:val="clear" w:color="auto" w:fill="D9D9D9"/>
          </w:tcPr>
          <w:p w14:paraId="0075DD4B" w14:textId="77777777" w:rsidR="00BB361A" w:rsidRPr="00DA48B8" w:rsidRDefault="00BB361A" w:rsidP="006F6F17">
            <w:pPr>
              <w:widowControl w:val="0"/>
              <w:tabs>
                <w:tab w:val="left" w:pos="0"/>
              </w:tabs>
              <w:rPr>
                <w:rFonts w:asciiTheme="minorHAnsi" w:hAnsiTheme="minorHAnsi" w:cs="Times New Roman"/>
                <w:bCs/>
                <w:color w:val="auto"/>
              </w:rPr>
            </w:pPr>
            <w:bookmarkStart w:id="3" w:name="OLE_LINK3"/>
            <w:bookmarkStart w:id="4" w:name="OLE_LINK4"/>
          </w:p>
        </w:tc>
      </w:tr>
    </w:tbl>
    <w:p w14:paraId="46591DEB" w14:textId="77777777" w:rsidR="00BB361A" w:rsidRPr="00975AFA" w:rsidRDefault="00BB361A" w:rsidP="0093048F">
      <w:pPr>
        <w:pStyle w:val="Heading1"/>
        <w:rPr>
          <w:rFonts w:asciiTheme="minorHAnsi" w:hAnsiTheme="minorHAnsi" w:cs="Times New Roman"/>
          <w:b/>
          <w:color w:val="auto"/>
          <w:sz w:val="24"/>
          <w:szCs w:val="24"/>
          <w:u w:val="single"/>
        </w:rPr>
      </w:pPr>
    </w:p>
    <w:p w14:paraId="63DD87DA" w14:textId="77777777" w:rsidR="00FD4903" w:rsidRPr="00DA48B8" w:rsidRDefault="00FD4903" w:rsidP="00FD4903">
      <w:pPr>
        <w:rPr>
          <w:rFonts w:asciiTheme="minorHAnsi" w:hAnsiTheme="minorHAnsi" w:cs="Times New Roman"/>
        </w:rPr>
      </w:pPr>
    </w:p>
    <w:bookmarkEnd w:id="3"/>
    <w:bookmarkEnd w:id="4"/>
    <w:p w14:paraId="44B19AF9" w14:textId="77777777" w:rsidR="001B3582" w:rsidRPr="00975AFA" w:rsidRDefault="001B3582"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R2 Supporting Evidence and Documentation</w:t>
      </w:r>
    </w:p>
    <w:p w14:paraId="6C93280F" w14:textId="77777777" w:rsidR="00EE3654" w:rsidRPr="00DA48B8" w:rsidRDefault="00EE3654" w:rsidP="00EE3654">
      <w:pPr>
        <w:ind w:left="1260" w:hanging="432"/>
        <w:rPr>
          <w:rFonts w:asciiTheme="minorHAnsi" w:hAnsiTheme="minorHAnsi" w:cs="Times New Roman"/>
        </w:rPr>
      </w:pPr>
      <w:r w:rsidRPr="00DA48B8">
        <w:rPr>
          <w:rFonts w:asciiTheme="minorHAnsi" w:hAnsiTheme="minorHAnsi" w:cs="Times New Roman"/>
          <w:b/>
        </w:rPr>
        <w:t>R2</w:t>
      </w:r>
      <w:r w:rsidRPr="00DA48B8">
        <w:rPr>
          <w:rFonts w:asciiTheme="minorHAnsi" w:hAnsiTheme="minorHAnsi" w:cs="Times New Roman"/>
        </w:rPr>
        <w:t xml:space="preserve">. </w:t>
      </w:r>
      <w:r w:rsidRPr="00DA48B8">
        <w:rPr>
          <w:rFonts w:asciiTheme="minorHAnsi" w:hAnsiTheme="minorHAnsi" w:cs="Times New Roman"/>
          <w:b/>
        </w:rPr>
        <w:tab/>
      </w:r>
      <w:r w:rsidR="004E768A" w:rsidRPr="00DA48B8">
        <w:rPr>
          <w:rFonts w:asciiTheme="minorHAnsi" w:hAnsiTheme="minorHAnsi" w:cs="Times New Roman"/>
        </w:rPr>
        <w:tab/>
        <w:t>Each Transmission Operator shall provide the entities identified in its approved restoration plan with a description of any changes to their roles and specific tasks prior to the implementation date of the plan.</w:t>
      </w:r>
    </w:p>
    <w:p w14:paraId="6474ACFA" w14:textId="77777777" w:rsidR="001B3582" w:rsidRPr="00DA48B8" w:rsidRDefault="001B3582" w:rsidP="001B3582">
      <w:pPr>
        <w:rPr>
          <w:rFonts w:asciiTheme="minorHAnsi" w:hAnsiTheme="minorHAnsi" w:cs="Times New Roman"/>
          <w:b/>
        </w:rPr>
      </w:pPr>
    </w:p>
    <w:p w14:paraId="6B1CD174" w14:textId="77777777" w:rsidR="001B3582" w:rsidRPr="00DA48B8" w:rsidRDefault="001B3582" w:rsidP="002C468A">
      <w:pPr>
        <w:rPr>
          <w:rFonts w:asciiTheme="minorHAnsi" w:hAnsiTheme="minorHAnsi" w:cs="Times New Roman"/>
        </w:rPr>
      </w:pPr>
      <w:r w:rsidRPr="00DA48B8">
        <w:rPr>
          <w:rFonts w:asciiTheme="minorHAnsi" w:hAnsiTheme="minorHAnsi" w:cs="Times New Roman"/>
          <w:b/>
        </w:rPr>
        <w:t xml:space="preserve">Question: </w:t>
      </w:r>
      <w:r w:rsidR="00EE3654" w:rsidRPr="00DA48B8">
        <w:rPr>
          <w:rFonts w:asciiTheme="minorHAnsi" w:hAnsiTheme="minorHAnsi" w:cs="Times New Roman"/>
          <w:color w:val="auto"/>
        </w:rPr>
        <w:t>Have there been any changes to the approved restoration plan that resulted in changes to the identified entities’ roles and specific tasks? If yes, provide evidence that notification was made.</w:t>
      </w:r>
      <w:r w:rsidRPr="00DA48B8">
        <w:rPr>
          <w:rFonts w:asciiTheme="minorHAnsi" w:hAnsiTheme="minorHAnsi" w:cs="Times New Roman"/>
          <w:color w:val="auto"/>
        </w:rPr>
        <w:t xml:space="preserve"> </w:t>
      </w:r>
      <w:r w:rsidRPr="00DA48B8">
        <w:rPr>
          <w:rFonts w:asciiTheme="minorHAnsi" w:hAnsiTheme="minorHAnsi" w:cs="Times New Roman"/>
        </w:rPr>
        <w:t xml:space="preserve"> </w:t>
      </w:r>
    </w:p>
    <w:p w14:paraId="4B9C38CA" w14:textId="77777777" w:rsidR="002C468A" w:rsidRPr="00DA48B8" w:rsidRDefault="002C468A" w:rsidP="002C468A">
      <w:pPr>
        <w:rPr>
          <w:rFonts w:asciiTheme="minorHAnsi" w:hAnsiTheme="minorHAnsi" w:cs="Times New Roman"/>
        </w:rPr>
      </w:pPr>
    </w:p>
    <w:p w14:paraId="433B7BB8" w14:textId="7F387ADB" w:rsidR="001B3582" w:rsidRPr="00DA48B8" w:rsidRDefault="001B3582" w:rsidP="001B3582">
      <w:pPr>
        <w:autoSpaceDE/>
        <w:autoSpaceDN/>
        <w:adjustRightInd/>
        <w:rPr>
          <w:rFonts w:asciiTheme="minorHAnsi" w:hAnsiTheme="minorHAnsi" w:cs="Times New Roman"/>
        </w:rPr>
      </w:pPr>
      <w:r w:rsidRPr="00DA48B8">
        <w:rPr>
          <w:rFonts w:asciiTheme="minorHAnsi" w:hAnsiTheme="minorHAnsi" w:cs="Times New Roman"/>
          <w:b/>
        </w:rPr>
        <w:t>Registered Entity Response</w:t>
      </w:r>
      <w:r w:rsidR="00C93860">
        <w:rPr>
          <w:rFonts w:asciiTheme="minorHAnsi" w:hAnsiTheme="minorHAnsi" w:cs="Times New Roman"/>
          <w:b/>
        </w:rPr>
        <w:t xml:space="preserve"> to </w:t>
      </w:r>
      <w:r w:rsidR="00645893">
        <w:rPr>
          <w:rFonts w:asciiTheme="minorHAnsi" w:hAnsiTheme="minorHAnsi" w:cs="Times New Roman"/>
          <w:b/>
        </w:rPr>
        <w:t>Question</w:t>
      </w:r>
      <w:r w:rsidR="00645893" w:rsidRPr="00DA48B8">
        <w:rPr>
          <w:rFonts w:asciiTheme="minorHAnsi" w:hAnsiTheme="minorHAnsi" w:cs="Times New Roman"/>
        </w:rPr>
        <w:t xml:space="preserve"> (</w:t>
      </w:r>
      <w:r w:rsidRPr="00DA48B8">
        <w:rPr>
          <w:rFonts w:asciiTheme="minorHAnsi" w:hAnsiTheme="minorHAnsi" w:cs="Times New Roman"/>
          <w:b/>
          <w:bCs/>
          <w:color w:val="FF0000"/>
        </w:rPr>
        <w:t>Required)</w:t>
      </w:r>
      <w:r w:rsidRPr="00DA48B8">
        <w:rPr>
          <w:rFonts w:asciiTheme="minorHAnsi" w:hAnsiTheme="minorHAnsi" w:cs="Times New Roman"/>
          <w:b/>
          <w:bCs/>
        </w:rPr>
        <w:t>:</w:t>
      </w:r>
    </w:p>
    <w:p w14:paraId="5C060F9E" w14:textId="77777777" w:rsidR="001B3582" w:rsidRPr="00DA48B8" w:rsidRDefault="001B3582" w:rsidP="0098635D">
      <w:pPr>
        <w:widowControl w:val="0"/>
        <w:shd w:val="clear" w:color="auto" w:fill="D3DCE9"/>
        <w:jc w:val="both"/>
        <w:rPr>
          <w:rFonts w:asciiTheme="minorHAnsi" w:hAnsiTheme="minorHAnsi" w:cs="Times New Roman"/>
          <w:bCs/>
          <w:color w:val="0070C0"/>
        </w:rPr>
      </w:pPr>
    </w:p>
    <w:p w14:paraId="6F920F11" w14:textId="77777777" w:rsidR="001B3582" w:rsidRPr="00DA48B8" w:rsidRDefault="001B3582" w:rsidP="0098635D">
      <w:pPr>
        <w:widowControl w:val="0"/>
        <w:shd w:val="clear" w:color="auto" w:fill="D3DCE9"/>
        <w:jc w:val="both"/>
        <w:rPr>
          <w:rFonts w:asciiTheme="minorHAnsi" w:hAnsiTheme="minorHAnsi" w:cs="Times New Roman"/>
          <w:bCs/>
          <w:color w:val="0070C0"/>
        </w:rPr>
      </w:pPr>
    </w:p>
    <w:p w14:paraId="5158E3E1" w14:textId="77777777" w:rsidR="00C93860" w:rsidRDefault="00C93860" w:rsidP="001B3582">
      <w:pPr>
        <w:widowControl w:val="0"/>
        <w:rPr>
          <w:rFonts w:asciiTheme="minorHAnsi" w:hAnsiTheme="minorHAnsi" w:cs="Times New Roman"/>
          <w:b/>
          <w:bCs/>
        </w:rPr>
      </w:pPr>
    </w:p>
    <w:p w14:paraId="5A2B0D5F" w14:textId="77777777" w:rsidR="00FD67F1" w:rsidRDefault="00FD67F1" w:rsidP="001B3582">
      <w:pPr>
        <w:widowControl w:val="0"/>
        <w:rPr>
          <w:rFonts w:asciiTheme="minorHAnsi" w:hAnsiTheme="minorHAnsi" w:cs="Times New Roman"/>
          <w:b/>
          <w:bCs/>
        </w:rPr>
      </w:pPr>
    </w:p>
    <w:p w14:paraId="40ACDF29" w14:textId="77777777" w:rsidR="001B3582" w:rsidRPr="00DA48B8" w:rsidRDefault="001B3582" w:rsidP="001B3582">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42FA0614" w14:textId="77777777" w:rsidR="00EE3654" w:rsidRPr="00DA48B8" w:rsidRDefault="001B3582" w:rsidP="001B3582">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0CC81379" w14:textId="77777777" w:rsidR="001B3582" w:rsidRPr="00DA48B8" w:rsidRDefault="001B3582" w:rsidP="0098635D">
      <w:pPr>
        <w:widowControl w:val="0"/>
        <w:shd w:val="clear" w:color="auto" w:fill="D3DCE9"/>
        <w:ind w:left="720" w:hanging="720"/>
        <w:jc w:val="both"/>
        <w:rPr>
          <w:rFonts w:asciiTheme="minorHAnsi" w:hAnsiTheme="minorHAnsi" w:cs="Times New Roman"/>
          <w:bCs/>
          <w:color w:val="0070C0"/>
        </w:rPr>
      </w:pPr>
    </w:p>
    <w:p w14:paraId="729FB324" w14:textId="77777777" w:rsidR="001B3582" w:rsidRPr="00DA48B8" w:rsidRDefault="001B3582" w:rsidP="0098635D">
      <w:pPr>
        <w:widowControl w:val="0"/>
        <w:shd w:val="clear" w:color="auto" w:fill="D3DCE9"/>
        <w:jc w:val="both"/>
        <w:rPr>
          <w:rFonts w:asciiTheme="minorHAnsi" w:hAnsiTheme="minorHAnsi" w:cs="Times New Roman"/>
          <w:bCs/>
          <w:color w:val="0070C0"/>
        </w:rPr>
      </w:pPr>
    </w:p>
    <w:p w14:paraId="73A85008" w14:textId="77777777" w:rsidR="0098635D" w:rsidRPr="00DA48B8" w:rsidRDefault="0098635D" w:rsidP="001B3582">
      <w:pPr>
        <w:widowControl w:val="0"/>
        <w:spacing w:line="266" w:lineRule="exact"/>
        <w:rPr>
          <w:rFonts w:asciiTheme="minorHAnsi" w:hAnsiTheme="minorHAnsi" w:cs="Times New Roman"/>
          <w:b/>
          <w:bCs/>
        </w:rPr>
      </w:pPr>
    </w:p>
    <w:p w14:paraId="1B1328BD" w14:textId="77777777" w:rsidR="001B3582" w:rsidRPr="00DA48B8" w:rsidRDefault="001B3582" w:rsidP="001B3582">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DA48B8" w14:paraId="6F678DA9" w14:textId="77777777" w:rsidTr="006F6F17">
        <w:tc>
          <w:tcPr>
            <w:tcW w:w="11016" w:type="dxa"/>
            <w:shd w:val="clear" w:color="auto" w:fill="DBE5F1"/>
          </w:tcPr>
          <w:p w14:paraId="490E8871" w14:textId="77777777" w:rsidR="001B3582" w:rsidRPr="00DA48B8" w:rsidRDefault="001B3582" w:rsidP="006F6F17">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4D953037" w14:textId="77777777" w:rsidR="001B3582" w:rsidRPr="00DA48B8" w:rsidRDefault="001B3582" w:rsidP="006F6F17">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1B3582" w:rsidRPr="00DA48B8" w14:paraId="46867E3A" w14:textId="77777777" w:rsidTr="006F6F17">
        <w:tc>
          <w:tcPr>
            <w:tcW w:w="11016" w:type="dxa"/>
          </w:tcPr>
          <w:p w14:paraId="72B28ADF" w14:textId="77777777" w:rsidR="001B3582" w:rsidRPr="00DA48B8" w:rsidRDefault="001B3582" w:rsidP="006F6F17">
            <w:pPr>
              <w:widowControl w:val="0"/>
              <w:jc w:val="both"/>
              <w:rPr>
                <w:rFonts w:asciiTheme="minorHAnsi" w:hAnsiTheme="minorHAnsi" w:cs="Times New Roman"/>
                <w:color w:val="0070C0"/>
              </w:rPr>
            </w:pPr>
          </w:p>
        </w:tc>
      </w:tr>
      <w:tr w:rsidR="001B3582" w:rsidRPr="00DA48B8" w14:paraId="53C42DCB" w14:textId="77777777" w:rsidTr="006F6F17">
        <w:tc>
          <w:tcPr>
            <w:tcW w:w="11016" w:type="dxa"/>
          </w:tcPr>
          <w:p w14:paraId="30A56298" w14:textId="77777777" w:rsidR="001B3582" w:rsidRPr="00DA48B8" w:rsidRDefault="001B3582" w:rsidP="006F6F17">
            <w:pPr>
              <w:widowControl w:val="0"/>
              <w:jc w:val="both"/>
              <w:rPr>
                <w:rFonts w:asciiTheme="minorHAnsi" w:hAnsiTheme="minorHAnsi" w:cs="Times New Roman"/>
                <w:color w:val="0070C0"/>
              </w:rPr>
            </w:pPr>
          </w:p>
        </w:tc>
      </w:tr>
      <w:tr w:rsidR="001B3582" w:rsidRPr="00DA48B8" w14:paraId="1702C802" w14:textId="77777777" w:rsidTr="006F6F17">
        <w:tc>
          <w:tcPr>
            <w:tcW w:w="11016" w:type="dxa"/>
          </w:tcPr>
          <w:p w14:paraId="281DB703" w14:textId="77777777" w:rsidR="001B3582" w:rsidRPr="00DA48B8" w:rsidRDefault="001B3582" w:rsidP="006F6F17">
            <w:pPr>
              <w:widowControl w:val="0"/>
              <w:jc w:val="both"/>
              <w:rPr>
                <w:rFonts w:asciiTheme="minorHAnsi" w:hAnsiTheme="minorHAnsi" w:cs="Times New Roman"/>
                <w:color w:val="0070C0"/>
              </w:rPr>
            </w:pPr>
          </w:p>
        </w:tc>
      </w:tr>
    </w:tbl>
    <w:p w14:paraId="60BFA700" w14:textId="77777777" w:rsidR="001B3582" w:rsidRPr="00DA48B8" w:rsidRDefault="001B3582" w:rsidP="001B3582">
      <w:pPr>
        <w:widowControl w:val="0"/>
        <w:rPr>
          <w:rFonts w:asciiTheme="minorHAnsi" w:hAnsiTheme="minorHAnsi" w:cs="Times New Roman"/>
        </w:rPr>
      </w:pPr>
    </w:p>
    <w:p w14:paraId="3376A6A2" w14:textId="77777777" w:rsidR="001B3582" w:rsidRPr="00DA48B8" w:rsidRDefault="001B3582" w:rsidP="001B3582">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1B3582" w:rsidRPr="00DA48B8" w14:paraId="536B215F" w14:textId="77777777" w:rsidTr="006F6F17">
        <w:tc>
          <w:tcPr>
            <w:tcW w:w="11016" w:type="dxa"/>
            <w:shd w:val="clear" w:color="auto" w:fill="D9D9D9"/>
          </w:tcPr>
          <w:p w14:paraId="69E36373" w14:textId="77777777" w:rsidR="001B3582" w:rsidRPr="00DA48B8" w:rsidRDefault="001B3582" w:rsidP="006F6F17">
            <w:pPr>
              <w:widowControl w:val="0"/>
              <w:rPr>
                <w:rFonts w:asciiTheme="minorHAnsi" w:hAnsiTheme="minorHAnsi" w:cs="Times New Roman"/>
              </w:rPr>
            </w:pPr>
          </w:p>
        </w:tc>
      </w:tr>
      <w:tr w:rsidR="001B3582" w:rsidRPr="00DA48B8" w14:paraId="2F44AEA5" w14:textId="77777777" w:rsidTr="006F6F17">
        <w:tc>
          <w:tcPr>
            <w:tcW w:w="11016" w:type="dxa"/>
            <w:shd w:val="clear" w:color="auto" w:fill="D9D9D9"/>
          </w:tcPr>
          <w:p w14:paraId="4FEC173F" w14:textId="77777777" w:rsidR="001B3582" w:rsidRPr="00DA48B8" w:rsidRDefault="001B3582" w:rsidP="006F6F17">
            <w:pPr>
              <w:widowControl w:val="0"/>
              <w:rPr>
                <w:rFonts w:asciiTheme="minorHAnsi" w:hAnsiTheme="minorHAnsi" w:cs="Times New Roman"/>
              </w:rPr>
            </w:pPr>
          </w:p>
        </w:tc>
      </w:tr>
      <w:tr w:rsidR="001B3582" w:rsidRPr="00DA48B8" w14:paraId="2B9636E7" w14:textId="77777777" w:rsidTr="006F6F17">
        <w:tc>
          <w:tcPr>
            <w:tcW w:w="11016" w:type="dxa"/>
            <w:shd w:val="clear" w:color="auto" w:fill="D9D9D9"/>
          </w:tcPr>
          <w:p w14:paraId="78ECB2D9" w14:textId="77777777" w:rsidR="001B3582" w:rsidRPr="00DA48B8" w:rsidRDefault="001B3582" w:rsidP="006F6F17">
            <w:pPr>
              <w:widowControl w:val="0"/>
              <w:rPr>
                <w:rFonts w:asciiTheme="minorHAnsi" w:hAnsiTheme="minorHAnsi" w:cs="Times New Roman"/>
              </w:rPr>
            </w:pPr>
          </w:p>
        </w:tc>
      </w:tr>
    </w:tbl>
    <w:p w14:paraId="3CC5105D" w14:textId="77777777" w:rsidR="001B3582" w:rsidRPr="00DA48B8" w:rsidRDefault="001B3582" w:rsidP="001B3582">
      <w:pPr>
        <w:widowControl w:val="0"/>
        <w:rPr>
          <w:rFonts w:asciiTheme="minorHAnsi" w:hAnsiTheme="minorHAnsi" w:cs="Times New Roman"/>
        </w:rPr>
      </w:pPr>
    </w:p>
    <w:p w14:paraId="6F118E75" w14:textId="77777777" w:rsidR="001B3582" w:rsidRPr="00975AFA" w:rsidRDefault="001B3582" w:rsidP="001B3582">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F1C28" w:rsidRPr="00DA48B8">
        <w:rPr>
          <w:rFonts w:asciiTheme="minorHAnsi" w:hAnsiTheme="minorHAnsi" w:cs="Times New Roman"/>
          <w:b/>
        </w:rPr>
        <w:t>EOP-005-2</w:t>
      </w:r>
      <w:r w:rsidRPr="00DA48B8">
        <w:rPr>
          <w:rFonts w:asciiTheme="minorHAnsi" w:hAnsiTheme="minorHAnsi" w:cs="Times New Roman"/>
          <w:b/>
        </w:rPr>
        <w:t>, R2</w:t>
      </w:r>
    </w:p>
    <w:p w14:paraId="0F931412" w14:textId="77777777" w:rsidR="001B3582" w:rsidRPr="00DA48B8" w:rsidRDefault="00FF725B" w:rsidP="001B3582">
      <w:pPr>
        <w:tabs>
          <w:tab w:val="left" w:pos="1080"/>
        </w:tabs>
        <w:rPr>
          <w:rFonts w:asciiTheme="minorHAnsi" w:hAnsiTheme="minorHAnsi" w:cs="Times New Roman"/>
          <w:b/>
          <w:color w:val="FF0000"/>
        </w:rPr>
      </w:pPr>
      <w:r w:rsidRPr="00DA48B8">
        <w:rPr>
          <w:rFonts w:asciiTheme="minorHAnsi" w:hAnsiTheme="minorHAnsi" w:cs="Times New Roman"/>
          <w:b/>
          <w:color w:val="FF0000"/>
        </w:rPr>
        <w:t>(</w:t>
      </w:r>
      <w:r w:rsidR="001B3582" w:rsidRPr="00DA48B8">
        <w:rPr>
          <w:rFonts w:asciiTheme="minorHAnsi" w:hAnsiTheme="minorHAnsi" w:cs="Times New Roman"/>
          <w:b/>
          <w:color w:val="FF0000"/>
        </w:rPr>
        <w:t>This section must be completed by the Compliance Enforcement Authority</w:t>
      </w:r>
      <w:r w:rsidRPr="00DA48B8">
        <w:rPr>
          <w:rFonts w:asciiTheme="minorHAnsi" w:hAnsiTheme="minorHAnsi" w:cs="Times New Roman"/>
          <w:b/>
          <w:color w:val="FF0000"/>
        </w:rPr>
        <w:t>)</w:t>
      </w:r>
    </w:p>
    <w:p w14:paraId="1875A9DE" w14:textId="77777777" w:rsidR="001B3582" w:rsidRPr="00DA48B8" w:rsidRDefault="001B3582" w:rsidP="001B3582">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verify the Registered 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1B3582" w:rsidRPr="00DA48B8" w14:paraId="08000D5A" w14:textId="77777777" w:rsidTr="006F6F17">
        <w:tc>
          <w:tcPr>
            <w:tcW w:w="378" w:type="dxa"/>
          </w:tcPr>
          <w:p w14:paraId="75026D61" w14:textId="77777777" w:rsidR="001B3582" w:rsidRPr="00DA48B8" w:rsidRDefault="001B3582" w:rsidP="006F6F17">
            <w:pPr>
              <w:widowControl w:val="0"/>
              <w:tabs>
                <w:tab w:val="left" w:pos="0"/>
                <w:tab w:val="left" w:pos="900"/>
                <w:tab w:val="left" w:pos="6360"/>
              </w:tabs>
              <w:rPr>
                <w:rFonts w:asciiTheme="minorHAnsi" w:hAnsiTheme="minorHAnsi" w:cs="Times New Roman"/>
                <w:bCs/>
              </w:rPr>
            </w:pPr>
          </w:p>
        </w:tc>
        <w:tc>
          <w:tcPr>
            <w:tcW w:w="10638" w:type="dxa"/>
          </w:tcPr>
          <w:p w14:paraId="792B2A3B" w14:textId="77777777" w:rsidR="001B3582" w:rsidRPr="00DA48B8" w:rsidRDefault="00195645" w:rsidP="00C371AC">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Has r</w:t>
            </w:r>
            <w:r w:rsidR="001B3582" w:rsidRPr="00DA48B8">
              <w:rPr>
                <w:rFonts w:asciiTheme="minorHAnsi" w:hAnsiTheme="minorHAnsi" w:cs="Times New Roman"/>
                <w:color w:val="auto"/>
              </w:rPr>
              <w:t xml:space="preserve">esponded to the applicability </w:t>
            </w:r>
            <w:r w:rsidR="00C371AC" w:rsidRPr="00DA48B8">
              <w:rPr>
                <w:rFonts w:asciiTheme="minorHAnsi" w:hAnsiTheme="minorHAnsi" w:cs="Times New Roman"/>
                <w:color w:val="auto"/>
              </w:rPr>
              <w:t>qu</w:t>
            </w:r>
            <w:r w:rsidR="001B3582" w:rsidRPr="00DA48B8">
              <w:rPr>
                <w:rFonts w:asciiTheme="minorHAnsi" w:hAnsiTheme="minorHAnsi" w:cs="Times New Roman"/>
                <w:color w:val="auto"/>
              </w:rPr>
              <w:t xml:space="preserve">estion </w:t>
            </w:r>
            <w:r w:rsidR="001101C1" w:rsidRPr="00DA48B8">
              <w:rPr>
                <w:rFonts w:asciiTheme="minorHAnsi" w:hAnsiTheme="minorHAnsi" w:cs="Times New Roman"/>
                <w:color w:val="auto"/>
              </w:rPr>
              <w:t xml:space="preserve">above </w:t>
            </w:r>
            <w:r w:rsidR="001B3582" w:rsidRPr="00DA48B8">
              <w:rPr>
                <w:rFonts w:asciiTheme="minorHAnsi" w:hAnsiTheme="minorHAnsi" w:cs="Times New Roman"/>
                <w:color w:val="auto"/>
              </w:rPr>
              <w:t xml:space="preserve">and provided evidence of compliance if the response was </w:t>
            </w:r>
            <w:r w:rsidR="00C93860">
              <w:rPr>
                <w:rFonts w:asciiTheme="minorHAnsi" w:hAnsiTheme="minorHAnsi" w:cs="Times New Roman"/>
                <w:color w:val="auto"/>
              </w:rPr>
              <w:t>‘</w:t>
            </w:r>
            <w:r w:rsidR="001B3582" w:rsidRPr="00DA48B8">
              <w:rPr>
                <w:rFonts w:asciiTheme="minorHAnsi" w:hAnsiTheme="minorHAnsi" w:cs="Times New Roman"/>
                <w:color w:val="auto"/>
              </w:rPr>
              <w:t>yes.</w:t>
            </w:r>
            <w:r w:rsidR="00C93860">
              <w:rPr>
                <w:rFonts w:asciiTheme="minorHAnsi" w:hAnsiTheme="minorHAnsi" w:cs="Times New Roman"/>
                <w:color w:val="auto"/>
              </w:rPr>
              <w:t>’</w:t>
            </w:r>
          </w:p>
        </w:tc>
      </w:tr>
      <w:tr w:rsidR="001B3582" w:rsidRPr="00DA48B8" w14:paraId="28F11C6C" w14:textId="77777777" w:rsidTr="006F6F17">
        <w:tc>
          <w:tcPr>
            <w:tcW w:w="378" w:type="dxa"/>
          </w:tcPr>
          <w:p w14:paraId="050CE92D" w14:textId="77777777" w:rsidR="001B3582" w:rsidRPr="00DA48B8" w:rsidRDefault="001B3582" w:rsidP="006F6F17">
            <w:pPr>
              <w:widowControl w:val="0"/>
              <w:tabs>
                <w:tab w:val="left" w:pos="0"/>
                <w:tab w:val="left" w:pos="900"/>
                <w:tab w:val="left" w:pos="6360"/>
              </w:tabs>
              <w:rPr>
                <w:rFonts w:asciiTheme="minorHAnsi" w:hAnsiTheme="minorHAnsi" w:cs="Times New Roman"/>
                <w:bCs/>
              </w:rPr>
            </w:pPr>
          </w:p>
        </w:tc>
        <w:tc>
          <w:tcPr>
            <w:tcW w:w="10638" w:type="dxa"/>
          </w:tcPr>
          <w:p w14:paraId="5B5A0EA8" w14:textId="77777777" w:rsidR="001B3582" w:rsidRPr="00DA48B8" w:rsidRDefault="00C93860" w:rsidP="00C371AC">
            <w:pPr>
              <w:widowControl w:val="0"/>
              <w:tabs>
                <w:tab w:val="left" w:pos="0"/>
                <w:tab w:val="left" w:pos="900"/>
                <w:tab w:val="left" w:pos="6360"/>
              </w:tabs>
              <w:rPr>
                <w:rFonts w:asciiTheme="minorHAnsi" w:hAnsiTheme="minorHAnsi" w:cs="Times New Roman"/>
                <w:bCs/>
                <w:color w:val="auto"/>
              </w:rPr>
            </w:pPr>
            <w:r>
              <w:rPr>
                <w:rFonts w:asciiTheme="minorHAnsi" w:hAnsiTheme="minorHAnsi" w:cs="Times New Roman"/>
                <w:bCs/>
                <w:color w:val="auto"/>
              </w:rPr>
              <w:t>H</w:t>
            </w:r>
            <w:r w:rsidR="00195645" w:rsidRPr="00DA48B8">
              <w:rPr>
                <w:rFonts w:asciiTheme="minorHAnsi" w:hAnsiTheme="minorHAnsi" w:cs="Times New Roman"/>
                <w:bCs/>
                <w:color w:val="auto"/>
              </w:rPr>
              <w:t>ad</w:t>
            </w:r>
            <w:r w:rsidR="00EE3654" w:rsidRPr="00DA48B8">
              <w:rPr>
                <w:rFonts w:asciiTheme="minorHAnsi" w:hAnsiTheme="minorHAnsi" w:cs="Times New Roman"/>
                <w:bCs/>
                <w:color w:val="auto"/>
              </w:rPr>
              <w:t xml:space="preserve"> changes to the approved restoration plan</w:t>
            </w:r>
            <w:r w:rsidR="00C371AC" w:rsidRPr="00DA48B8">
              <w:rPr>
                <w:rFonts w:asciiTheme="minorHAnsi" w:hAnsiTheme="minorHAnsi" w:cs="Times New Roman"/>
                <w:bCs/>
                <w:color w:val="auto"/>
              </w:rPr>
              <w:t>.</w:t>
            </w:r>
          </w:p>
        </w:tc>
      </w:tr>
      <w:tr w:rsidR="001B3582" w:rsidRPr="00DA48B8" w14:paraId="2D7422BE" w14:textId="77777777" w:rsidTr="006F6F17">
        <w:tc>
          <w:tcPr>
            <w:tcW w:w="378" w:type="dxa"/>
          </w:tcPr>
          <w:p w14:paraId="44DC2976" w14:textId="77777777" w:rsidR="001B3582" w:rsidRPr="00DA48B8" w:rsidRDefault="001B3582" w:rsidP="006F6F17">
            <w:pPr>
              <w:widowControl w:val="0"/>
              <w:tabs>
                <w:tab w:val="left" w:pos="0"/>
                <w:tab w:val="left" w:pos="900"/>
                <w:tab w:val="left" w:pos="6360"/>
              </w:tabs>
              <w:rPr>
                <w:rFonts w:asciiTheme="minorHAnsi" w:hAnsiTheme="minorHAnsi" w:cs="Times New Roman"/>
                <w:bCs/>
              </w:rPr>
            </w:pPr>
          </w:p>
        </w:tc>
        <w:tc>
          <w:tcPr>
            <w:tcW w:w="10638" w:type="dxa"/>
          </w:tcPr>
          <w:p w14:paraId="4D2F5F9F" w14:textId="77777777" w:rsidR="001B3582" w:rsidRPr="00DA48B8" w:rsidRDefault="00C371AC" w:rsidP="00C371AC">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H</w:t>
            </w:r>
            <w:r w:rsidR="00EE3654" w:rsidRPr="00DA48B8">
              <w:rPr>
                <w:rFonts w:asciiTheme="minorHAnsi" w:hAnsiTheme="minorHAnsi" w:cs="Times New Roman"/>
                <w:color w:val="auto"/>
              </w:rPr>
              <w:t>as notified entities identified in its approved restoration plan of any changes to their roles and specific tasks.</w:t>
            </w:r>
          </w:p>
        </w:tc>
      </w:tr>
      <w:tr w:rsidR="001B3582" w:rsidRPr="00DA48B8" w14:paraId="64328918" w14:textId="77777777" w:rsidTr="006F6F17">
        <w:tc>
          <w:tcPr>
            <w:tcW w:w="378" w:type="dxa"/>
            <w:tcBorders>
              <w:bottom w:val="single" w:sz="4" w:space="0" w:color="auto"/>
            </w:tcBorders>
          </w:tcPr>
          <w:p w14:paraId="5B658D8B" w14:textId="77777777" w:rsidR="001B3582" w:rsidRPr="00DA48B8" w:rsidRDefault="001B3582" w:rsidP="006F6F17">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tcPr>
          <w:p w14:paraId="61F3E203" w14:textId="77777777" w:rsidR="001B3582" w:rsidRPr="00DA48B8" w:rsidRDefault="00C371AC" w:rsidP="00C371AC">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Has made </w:t>
            </w:r>
            <w:r w:rsidR="00EE3654" w:rsidRPr="00DA48B8">
              <w:rPr>
                <w:rFonts w:asciiTheme="minorHAnsi" w:hAnsiTheme="minorHAnsi" w:cs="Times New Roman"/>
                <w:iCs/>
              </w:rPr>
              <w:t xml:space="preserve">notification of </w:t>
            </w:r>
            <w:r w:rsidRPr="00DA48B8">
              <w:rPr>
                <w:rFonts w:asciiTheme="minorHAnsi" w:hAnsiTheme="minorHAnsi" w:cs="Times New Roman"/>
                <w:iCs/>
              </w:rPr>
              <w:t xml:space="preserve">any </w:t>
            </w:r>
            <w:r w:rsidR="00EE3654" w:rsidRPr="00DA48B8">
              <w:rPr>
                <w:rFonts w:asciiTheme="minorHAnsi" w:hAnsiTheme="minorHAnsi" w:cs="Times New Roman"/>
                <w:iCs/>
              </w:rPr>
              <w:t xml:space="preserve">changes of roles and specific tasks </w:t>
            </w:r>
            <w:r w:rsidRPr="00DA48B8">
              <w:rPr>
                <w:rFonts w:asciiTheme="minorHAnsi" w:hAnsiTheme="minorHAnsi" w:cs="Times New Roman"/>
                <w:iCs/>
              </w:rPr>
              <w:t>p</w:t>
            </w:r>
            <w:r w:rsidR="00EE3654" w:rsidRPr="00DA48B8">
              <w:rPr>
                <w:rFonts w:asciiTheme="minorHAnsi" w:hAnsiTheme="minorHAnsi" w:cs="Times New Roman"/>
                <w:iCs/>
              </w:rPr>
              <w:t>rior to implementation date of the restoration plan.</w:t>
            </w:r>
          </w:p>
        </w:tc>
      </w:tr>
      <w:tr w:rsidR="001B3582" w:rsidRPr="00DA48B8" w14:paraId="1663B1E3" w14:textId="77777777" w:rsidTr="006F6F17">
        <w:tc>
          <w:tcPr>
            <w:tcW w:w="11016" w:type="dxa"/>
            <w:gridSpan w:val="2"/>
            <w:shd w:val="clear" w:color="auto" w:fill="D9D9D9"/>
          </w:tcPr>
          <w:p w14:paraId="01C24F2A" w14:textId="77777777" w:rsidR="001B3582" w:rsidRPr="00DA48B8" w:rsidRDefault="001B3582" w:rsidP="008254AC">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r w:rsidR="008254AC" w:rsidRPr="00DA48B8">
              <w:rPr>
                <w:rFonts w:asciiTheme="minorHAnsi" w:hAnsiTheme="minorHAnsi" w:cs="Times New Roman"/>
                <w:bCs/>
                <w:color w:val="auto"/>
              </w:rPr>
              <w:t>Evidence may include, but is not limited to, e-mails with receipts or registered mail receipts</w:t>
            </w:r>
            <w:r w:rsidR="00521173" w:rsidRPr="00DA48B8">
              <w:rPr>
                <w:rFonts w:asciiTheme="minorHAnsi" w:hAnsiTheme="minorHAnsi" w:cs="Times New Roman"/>
                <w:bCs/>
                <w:color w:val="auto"/>
              </w:rPr>
              <w:t>.</w:t>
            </w:r>
            <w:r w:rsidR="008254AC" w:rsidRPr="00DA48B8">
              <w:rPr>
                <w:rFonts w:asciiTheme="minorHAnsi" w:hAnsiTheme="minorHAnsi" w:cs="Times New Roman"/>
                <w:bCs/>
                <w:color w:val="auto"/>
              </w:rPr>
              <w:t xml:space="preserve"> </w:t>
            </w:r>
          </w:p>
        </w:tc>
      </w:tr>
    </w:tbl>
    <w:p w14:paraId="09AC0AB7" w14:textId="77777777" w:rsidR="001B3582" w:rsidRPr="00DA48B8" w:rsidRDefault="001B3582" w:rsidP="001B3582">
      <w:pPr>
        <w:widowControl w:val="0"/>
        <w:tabs>
          <w:tab w:val="left" w:pos="0"/>
        </w:tabs>
        <w:rPr>
          <w:rFonts w:asciiTheme="minorHAnsi" w:hAnsiTheme="minorHAnsi" w:cs="Times New Roman"/>
          <w:b/>
          <w:bCs/>
        </w:rPr>
      </w:pPr>
    </w:p>
    <w:p w14:paraId="2823D045" w14:textId="1A3C4FA9" w:rsidR="001B3582" w:rsidRPr="00DA48B8" w:rsidRDefault="008C739E" w:rsidP="001B3582">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1B3582" w:rsidRPr="00DA48B8">
        <w:rPr>
          <w:rFonts w:asciiTheme="minorHAnsi" w:hAnsiTheme="minorHAnsi" w:cs="Times New Roman"/>
          <w:b/>
          <w:bCs/>
        </w:rPr>
        <w:t>:</w:t>
      </w:r>
      <w:r w:rsidR="001B3582"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B3582" w:rsidRPr="00DA48B8" w14:paraId="056DB85C" w14:textId="77777777" w:rsidTr="006F6F17">
        <w:tc>
          <w:tcPr>
            <w:tcW w:w="11016" w:type="dxa"/>
            <w:shd w:val="clear" w:color="auto" w:fill="D9D9D9"/>
          </w:tcPr>
          <w:p w14:paraId="00F9ACFB" w14:textId="77777777" w:rsidR="001B3582" w:rsidRPr="00DA48B8" w:rsidRDefault="001B3582" w:rsidP="006F6F17">
            <w:pPr>
              <w:widowControl w:val="0"/>
              <w:tabs>
                <w:tab w:val="left" w:pos="0"/>
              </w:tabs>
              <w:rPr>
                <w:rFonts w:asciiTheme="minorHAnsi" w:hAnsiTheme="minorHAnsi" w:cs="Times New Roman"/>
                <w:bCs/>
                <w:color w:val="auto"/>
              </w:rPr>
            </w:pPr>
          </w:p>
        </w:tc>
      </w:tr>
    </w:tbl>
    <w:p w14:paraId="5D46441D" w14:textId="77777777" w:rsidR="001B3582" w:rsidRPr="00975AFA" w:rsidRDefault="001B3582" w:rsidP="001B3582">
      <w:pPr>
        <w:pStyle w:val="Heading1"/>
        <w:rPr>
          <w:rFonts w:asciiTheme="minorHAnsi" w:hAnsiTheme="minorHAnsi" w:cs="Times New Roman"/>
          <w:b/>
          <w:color w:val="auto"/>
          <w:sz w:val="24"/>
          <w:szCs w:val="24"/>
          <w:u w:val="single"/>
        </w:rPr>
      </w:pPr>
    </w:p>
    <w:p w14:paraId="6BAFF5B1" w14:textId="77777777" w:rsidR="00A529D1" w:rsidRPr="00DA48B8" w:rsidRDefault="00A529D1" w:rsidP="00A529D1">
      <w:pPr>
        <w:rPr>
          <w:rFonts w:asciiTheme="minorHAnsi" w:hAnsiTheme="minorHAnsi" w:cs="Times New Roman"/>
        </w:rPr>
      </w:pPr>
    </w:p>
    <w:p w14:paraId="58716A21"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R3 Supporting Evidence and Documentation</w:t>
      </w:r>
    </w:p>
    <w:p w14:paraId="1201644F" w14:textId="73F873E3" w:rsidR="00D44D41" w:rsidRPr="00DA48B8" w:rsidRDefault="00D44D41" w:rsidP="00EB0C15">
      <w:pPr>
        <w:tabs>
          <w:tab w:val="left" w:pos="1440"/>
        </w:tabs>
        <w:ind w:left="630"/>
        <w:rPr>
          <w:rFonts w:asciiTheme="minorHAnsi" w:hAnsiTheme="minorHAnsi" w:cs="Times New Roman"/>
        </w:rPr>
      </w:pPr>
      <w:r w:rsidRPr="00DA48B8">
        <w:rPr>
          <w:rFonts w:asciiTheme="minorHAnsi" w:hAnsiTheme="minorHAnsi" w:cs="Times New Roman"/>
          <w:b/>
        </w:rPr>
        <w:t>R3</w:t>
      </w:r>
      <w:r w:rsidR="00EB0C15">
        <w:rPr>
          <w:rFonts w:asciiTheme="minorHAnsi" w:hAnsiTheme="minorHAnsi" w:cs="Times New Roman"/>
        </w:rPr>
        <w:t xml:space="preserve">. </w:t>
      </w:r>
      <w:r w:rsidRPr="00DA48B8">
        <w:rPr>
          <w:rFonts w:asciiTheme="minorHAnsi" w:hAnsiTheme="minorHAnsi" w:cs="Times New Roman"/>
        </w:rPr>
        <w:t xml:space="preserve">Each Transmission Operator shall review its restoration plan and submit it to its Reliability Coordinator annually on a mutually agreed predetermined schedule. </w:t>
      </w:r>
    </w:p>
    <w:p w14:paraId="5A71E8E3" w14:textId="77777777" w:rsidR="00D44D41" w:rsidRPr="00DA48B8" w:rsidRDefault="00D44D41" w:rsidP="00D44D41">
      <w:pPr>
        <w:tabs>
          <w:tab w:val="left" w:pos="1440"/>
        </w:tabs>
        <w:ind w:left="990"/>
        <w:rPr>
          <w:rFonts w:asciiTheme="minorHAnsi" w:hAnsiTheme="minorHAnsi" w:cs="Times New Roman"/>
        </w:rPr>
      </w:pPr>
    </w:p>
    <w:p w14:paraId="7674F3E0" w14:textId="7FBCBF9F" w:rsidR="00EB0C15" w:rsidRPr="0086177B" w:rsidRDefault="00D44D41" w:rsidP="00EB0C15">
      <w:pPr>
        <w:spacing w:after="120"/>
        <w:ind w:left="720"/>
        <w:rPr>
          <w:rFonts w:ascii="Times New Roman" w:hAnsi="Times New Roman" w:cs="Times New Roman"/>
          <w:bCs/>
          <w:color w:val="FF0000"/>
        </w:rPr>
      </w:pPr>
      <w:r w:rsidRPr="00DA48B8">
        <w:rPr>
          <w:rFonts w:asciiTheme="minorHAnsi" w:hAnsiTheme="minorHAnsi"/>
          <w:b/>
        </w:rPr>
        <w:t xml:space="preserve">R3.1 </w:t>
      </w:r>
      <w:r w:rsidRPr="00DA48B8">
        <w:rPr>
          <w:rFonts w:asciiTheme="minorHAnsi" w:hAnsiTheme="minorHAnsi"/>
        </w:rPr>
        <w:t>If there are no changes to the previously submitted restoration plan, the Transmission Operator shall confirm annually on a predetermined schedule to its Reliability Coordinator that it has reviewed its restoration plan and no changes were necessary.</w:t>
      </w:r>
      <w:r w:rsidR="00397D97" w:rsidRPr="00DA48B8">
        <w:rPr>
          <w:rFonts w:asciiTheme="minorHAnsi" w:hAnsiTheme="minorHAnsi"/>
        </w:rPr>
        <w:t xml:space="preserve"> </w:t>
      </w:r>
      <w:r w:rsidR="0098635D">
        <w:rPr>
          <w:rFonts w:asciiTheme="minorHAnsi" w:hAnsiTheme="minorHAnsi"/>
        </w:rPr>
        <w:t xml:space="preserve"> </w:t>
      </w:r>
      <w:r w:rsidR="00EB0C15" w:rsidRPr="00EB0C15">
        <w:rPr>
          <w:rFonts w:asciiTheme="minorHAnsi" w:hAnsiTheme="minorHAnsi" w:cs="Times New Roman"/>
          <w:bCs/>
          <w:color w:val="FF0000"/>
        </w:rPr>
        <w:t>(Retirement of R3.1 approved by FERC effective January 21, 2014.)</w:t>
      </w:r>
    </w:p>
    <w:p w14:paraId="5F004386" w14:textId="3532BC77" w:rsidR="00D44D41" w:rsidRPr="00DA48B8" w:rsidRDefault="00D44D41" w:rsidP="00D44D41">
      <w:pPr>
        <w:pStyle w:val="Requirement"/>
        <w:numPr>
          <w:ilvl w:val="0"/>
          <w:numId w:val="0"/>
        </w:numPr>
        <w:tabs>
          <w:tab w:val="left" w:pos="1440"/>
        </w:tabs>
        <w:ind w:left="1440"/>
        <w:rPr>
          <w:rFonts w:asciiTheme="minorHAnsi" w:hAnsiTheme="minorHAnsi"/>
        </w:rPr>
      </w:pPr>
    </w:p>
    <w:p w14:paraId="2E18C0A2"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06A2DA2D"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3098A33A" w14:textId="77777777" w:rsidR="00EE3654" w:rsidRPr="00DA48B8" w:rsidRDefault="00EE3654" w:rsidP="0098635D">
      <w:pPr>
        <w:widowControl w:val="0"/>
        <w:shd w:val="clear" w:color="auto" w:fill="D3DCE9"/>
        <w:jc w:val="both"/>
        <w:rPr>
          <w:rFonts w:asciiTheme="minorHAnsi" w:hAnsiTheme="minorHAnsi" w:cs="Times New Roman"/>
          <w:bCs/>
          <w:color w:val="0070C0"/>
        </w:rPr>
      </w:pPr>
    </w:p>
    <w:p w14:paraId="6ABAA85B" w14:textId="77777777" w:rsidR="00EE3654" w:rsidRPr="00DA48B8" w:rsidRDefault="00EE3654" w:rsidP="0098635D">
      <w:pPr>
        <w:widowControl w:val="0"/>
        <w:shd w:val="clear" w:color="auto" w:fill="D3DCE9"/>
        <w:jc w:val="both"/>
        <w:rPr>
          <w:rFonts w:asciiTheme="minorHAnsi" w:hAnsiTheme="minorHAnsi" w:cs="Times New Roman"/>
          <w:bCs/>
          <w:color w:val="0070C0"/>
        </w:rPr>
      </w:pPr>
    </w:p>
    <w:p w14:paraId="15D9A56B" w14:textId="77777777" w:rsidR="00EE3654" w:rsidRPr="00DA48B8" w:rsidRDefault="00EE3654" w:rsidP="00EE3654">
      <w:pPr>
        <w:widowControl w:val="0"/>
        <w:spacing w:line="266" w:lineRule="exact"/>
        <w:rPr>
          <w:rFonts w:asciiTheme="minorHAnsi" w:hAnsiTheme="minorHAnsi" w:cs="Times New Roman"/>
          <w:b/>
          <w:bCs/>
        </w:rPr>
      </w:pPr>
    </w:p>
    <w:p w14:paraId="16643BC5" w14:textId="77777777" w:rsidR="00113FE8" w:rsidRDefault="00113FE8" w:rsidP="00EE3654">
      <w:pPr>
        <w:widowControl w:val="0"/>
        <w:spacing w:line="266" w:lineRule="exact"/>
        <w:rPr>
          <w:rFonts w:asciiTheme="minorHAnsi" w:hAnsiTheme="minorHAnsi" w:cs="Times New Roman"/>
          <w:b/>
          <w:bCs/>
          <w:color w:val="auto"/>
        </w:rPr>
      </w:pPr>
    </w:p>
    <w:p w14:paraId="59ABC519"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lastRenderedPageBreak/>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57CF769D" w14:textId="77777777" w:rsidTr="00EE3654">
        <w:tc>
          <w:tcPr>
            <w:tcW w:w="11016" w:type="dxa"/>
            <w:shd w:val="clear" w:color="auto" w:fill="DBE5F1"/>
          </w:tcPr>
          <w:p w14:paraId="2DB53802"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1C327C18"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06B7A5BF" w14:textId="77777777" w:rsidTr="00EE3654">
        <w:tc>
          <w:tcPr>
            <w:tcW w:w="11016" w:type="dxa"/>
          </w:tcPr>
          <w:p w14:paraId="4D065354"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0F6CFD55" w14:textId="77777777" w:rsidTr="00EE3654">
        <w:tc>
          <w:tcPr>
            <w:tcW w:w="11016" w:type="dxa"/>
          </w:tcPr>
          <w:p w14:paraId="4E5E36E6"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139E03D7" w14:textId="77777777" w:rsidTr="00EE3654">
        <w:tc>
          <w:tcPr>
            <w:tcW w:w="11016" w:type="dxa"/>
          </w:tcPr>
          <w:p w14:paraId="633F6F4F" w14:textId="77777777" w:rsidR="00EE3654" w:rsidRPr="00DA48B8" w:rsidRDefault="00EE3654" w:rsidP="00EE3654">
            <w:pPr>
              <w:widowControl w:val="0"/>
              <w:jc w:val="both"/>
              <w:rPr>
                <w:rFonts w:asciiTheme="minorHAnsi" w:hAnsiTheme="minorHAnsi" w:cs="Times New Roman"/>
                <w:color w:val="0070C0"/>
              </w:rPr>
            </w:pPr>
          </w:p>
        </w:tc>
      </w:tr>
    </w:tbl>
    <w:p w14:paraId="3006164A" w14:textId="77777777" w:rsidR="00EE3654" w:rsidRPr="00DA48B8" w:rsidRDefault="00EE3654" w:rsidP="00EE3654">
      <w:pPr>
        <w:widowControl w:val="0"/>
        <w:rPr>
          <w:rFonts w:asciiTheme="minorHAnsi" w:hAnsiTheme="minorHAnsi" w:cs="Times New Roman"/>
        </w:rPr>
      </w:pPr>
    </w:p>
    <w:p w14:paraId="7491DDC9"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788515D6" w14:textId="77777777" w:rsidTr="00EE3654">
        <w:tc>
          <w:tcPr>
            <w:tcW w:w="11016" w:type="dxa"/>
            <w:shd w:val="clear" w:color="auto" w:fill="D9D9D9"/>
          </w:tcPr>
          <w:p w14:paraId="1AF65E1C" w14:textId="77777777" w:rsidR="00EE3654" w:rsidRPr="00DA48B8" w:rsidRDefault="00EE3654" w:rsidP="00EE3654">
            <w:pPr>
              <w:widowControl w:val="0"/>
              <w:rPr>
                <w:rFonts w:asciiTheme="minorHAnsi" w:hAnsiTheme="minorHAnsi" w:cs="Times New Roman"/>
              </w:rPr>
            </w:pPr>
          </w:p>
        </w:tc>
      </w:tr>
      <w:tr w:rsidR="00EE3654" w:rsidRPr="00DA48B8" w14:paraId="3426817E" w14:textId="77777777" w:rsidTr="00EE3654">
        <w:tc>
          <w:tcPr>
            <w:tcW w:w="11016" w:type="dxa"/>
            <w:shd w:val="clear" w:color="auto" w:fill="D9D9D9"/>
          </w:tcPr>
          <w:p w14:paraId="24A39F64" w14:textId="77777777" w:rsidR="00EE3654" w:rsidRPr="00DA48B8" w:rsidRDefault="00EE3654" w:rsidP="00EE3654">
            <w:pPr>
              <w:widowControl w:val="0"/>
              <w:rPr>
                <w:rFonts w:asciiTheme="minorHAnsi" w:hAnsiTheme="minorHAnsi" w:cs="Times New Roman"/>
              </w:rPr>
            </w:pPr>
          </w:p>
        </w:tc>
      </w:tr>
      <w:tr w:rsidR="00EE3654" w:rsidRPr="00DA48B8" w14:paraId="4661D930" w14:textId="77777777" w:rsidTr="00EE3654">
        <w:tc>
          <w:tcPr>
            <w:tcW w:w="11016" w:type="dxa"/>
            <w:shd w:val="clear" w:color="auto" w:fill="D9D9D9"/>
          </w:tcPr>
          <w:p w14:paraId="44428129" w14:textId="77777777" w:rsidR="00EE3654" w:rsidRPr="00DA48B8" w:rsidRDefault="00EE3654" w:rsidP="00EE3654">
            <w:pPr>
              <w:widowControl w:val="0"/>
              <w:rPr>
                <w:rFonts w:asciiTheme="minorHAnsi" w:hAnsiTheme="minorHAnsi" w:cs="Times New Roman"/>
              </w:rPr>
            </w:pPr>
          </w:p>
        </w:tc>
      </w:tr>
    </w:tbl>
    <w:p w14:paraId="32D5D15E" w14:textId="77777777" w:rsidR="00EE3654" w:rsidRPr="00DA48B8" w:rsidRDefault="00EE3654" w:rsidP="00EE3654">
      <w:pPr>
        <w:widowControl w:val="0"/>
        <w:rPr>
          <w:rFonts w:asciiTheme="minorHAnsi" w:hAnsiTheme="minorHAnsi" w:cs="Times New Roman"/>
        </w:rPr>
      </w:pPr>
    </w:p>
    <w:p w14:paraId="4FCDCF33"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R3</w:t>
      </w:r>
    </w:p>
    <w:p w14:paraId="2592BF61"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09C4BCA4"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verify the Registered 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54B14071" w14:textId="77777777" w:rsidTr="00EE3654">
        <w:tc>
          <w:tcPr>
            <w:tcW w:w="378" w:type="dxa"/>
          </w:tcPr>
          <w:p w14:paraId="5B858F3B"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2DD4B85B" w14:textId="77777777" w:rsidR="00EE3654" w:rsidRPr="00DA48B8" w:rsidRDefault="00195645" w:rsidP="00562B4E">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Has r</w:t>
            </w:r>
            <w:r w:rsidR="00EE3654" w:rsidRPr="00DA48B8">
              <w:rPr>
                <w:rFonts w:asciiTheme="minorHAnsi" w:hAnsiTheme="minorHAnsi" w:cs="Times New Roman"/>
                <w:color w:val="auto"/>
              </w:rPr>
              <w:t xml:space="preserve">esponded to the applicability </w:t>
            </w:r>
            <w:r w:rsidR="00562B4E" w:rsidRPr="00DA48B8">
              <w:rPr>
                <w:rFonts w:asciiTheme="minorHAnsi" w:hAnsiTheme="minorHAnsi" w:cs="Times New Roman"/>
                <w:color w:val="auto"/>
              </w:rPr>
              <w:t>q</w:t>
            </w:r>
            <w:r w:rsidR="00EE3654" w:rsidRPr="00DA48B8">
              <w:rPr>
                <w:rFonts w:asciiTheme="minorHAnsi" w:hAnsiTheme="minorHAnsi" w:cs="Times New Roman"/>
                <w:color w:val="auto"/>
              </w:rPr>
              <w:t>uestion and provided evidence of compliance if the response was yes.</w:t>
            </w:r>
          </w:p>
        </w:tc>
      </w:tr>
      <w:tr w:rsidR="00EE3654" w:rsidRPr="00DA48B8" w14:paraId="45280CBD" w14:textId="77777777" w:rsidTr="00EE3654">
        <w:tc>
          <w:tcPr>
            <w:tcW w:w="378" w:type="dxa"/>
          </w:tcPr>
          <w:p w14:paraId="2F021089"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7D41174E" w14:textId="77777777" w:rsidR="00EE3654" w:rsidRPr="00DA48B8" w:rsidRDefault="00D44D41" w:rsidP="00195645">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Verify the restoration plan </w:t>
            </w:r>
            <w:r w:rsidR="00195645" w:rsidRPr="00DA48B8">
              <w:rPr>
                <w:rFonts w:asciiTheme="minorHAnsi" w:hAnsiTheme="minorHAnsi" w:cs="Times New Roman"/>
                <w:color w:val="auto"/>
              </w:rPr>
              <w:t>was</w:t>
            </w:r>
            <w:r w:rsidRPr="00DA48B8">
              <w:rPr>
                <w:rFonts w:asciiTheme="minorHAnsi" w:hAnsiTheme="minorHAnsi" w:cs="Times New Roman"/>
                <w:color w:val="auto"/>
              </w:rPr>
              <w:t xml:space="preserve"> reviewed annually.</w:t>
            </w:r>
          </w:p>
        </w:tc>
      </w:tr>
      <w:tr w:rsidR="00EE3654" w:rsidRPr="00DA48B8" w14:paraId="16C2B26F" w14:textId="77777777" w:rsidTr="00EE3654">
        <w:tc>
          <w:tcPr>
            <w:tcW w:w="378" w:type="dxa"/>
          </w:tcPr>
          <w:p w14:paraId="2C7D7CD0"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6529FC58" w14:textId="055947B0" w:rsidR="00EE3654" w:rsidRPr="00DA48B8" w:rsidRDefault="00D44D41" w:rsidP="000C6FB4">
            <w:pPr>
              <w:widowControl w:val="0"/>
              <w:spacing w:after="120"/>
              <w:rPr>
                <w:rFonts w:asciiTheme="minorHAnsi" w:hAnsiTheme="minorHAnsi" w:cs="Times New Roman"/>
                <w:color w:val="auto"/>
              </w:rPr>
            </w:pPr>
            <w:r w:rsidRPr="00DA48B8">
              <w:rPr>
                <w:rFonts w:asciiTheme="minorHAnsi" w:hAnsiTheme="minorHAnsi" w:cs="Times New Roman"/>
                <w:color w:val="auto"/>
              </w:rPr>
              <w:t xml:space="preserve">Verify the restoration plan </w:t>
            </w:r>
            <w:r w:rsidR="00195645" w:rsidRPr="00DA48B8">
              <w:rPr>
                <w:rFonts w:asciiTheme="minorHAnsi" w:hAnsiTheme="minorHAnsi" w:cs="Times New Roman"/>
                <w:color w:val="auto"/>
              </w:rPr>
              <w:t>was</w:t>
            </w:r>
            <w:r w:rsidRPr="00DA48B8">
              <w:rPr>
                <w:rFonts w:asciiTheme="minorHAnsi" w:hAnsiTheme="minorHAnsi" w:cs="Times New Roman"/>
                <w:color w:val="auto"/>
              </w:rPr>
              <w:t xml:space="preserve"> submitted to its Reliability Coordinator </w:t>
            </w:r>
            <w:r w:rsidR="00397D97" w:rsidRPr="00DA48B8">
              <w:rPr>
                <w:rFonts w:asciiTheme="minorHAnsi" w:hAnsiTheme="minorHAnsi" w:cs="Times New Roman"/>
                <w:color w:val="auto"/>
              </w:rPr>
              <w:t xml:space="preserve">on a mutually agreed upon predetermined </w:t>
            </w:r>
            <w:r w:rsidR="00645893" w:rsidRPr="00DA48B8">
              <w:rPr>
                <w:rFonts w:asciiTheme="minorHAnsi" w:hAnsiTheme="minorHAnsi" w:cs="Times New Roman"/>
                <w:color w:val="auto"/>
              </w:rPr>
              <w:t>schedule</w:t>
            </w:r>
            <w:r w:rsidR="00645893" w:rsidRPr="00DA48B8" w:rsidDel="00397D97">
              <w:rPr>
                <w:rFonts w:asciiTheme="minorHAnsi" w:hAnsiTheme="minorHAnsi" w:cs="Times New Roman"/>
                <w:color w:val="auto"/>
              </w:rPr>
              <w:t>,</w:t>
            </w:r>
            <w:r w:rsidR="00397D97" w:rsidRPr="00DA48B8">
              <w:rPr>
                <w:rFonts w:asciiTheme="minorHAnsi" w:hAnsiTheme="minorHAnsi" w:cs="Times New Roman"/>
                <w:color w:val="auto"/>
              </w:rPr>
              <w:t xml:space="preserve"> and resubmitted if changes were made</w:t>
            </w:r>
            <w:r w:rsidR="000C6FB4" w:rsidRPr="00DA48B8">
              <w:rPr>
                <w:rFonts w:asciiTheme="minorHAnsi" w:hAnsiTheme="minorHAnsi" w:cs="Times New Roman"/>
                <w:color w:val="auto"/>
              </w:rPr>
              <w:t>.</w:t>
            </w:r>
          </w:p>
        </w:tc>
      </w:tr>
      <w:tr w:rsidR="00EE3654" w:rsidRPr="00DA48B8" w14:paraId="3AB901A3" w14:textId="77777777" w:rsidTr="0098635D">
        <w:trPr>
          <w:trHeight w:val="926"/>
        </w:trPr>
        <w:tc>
          <w:tcPr>
            <w:tcW w:w="11016" w:type="dxa"/>
            <w:gridSpan w:val="2"/>
            <w:shd w:val="clear" w:color="auto" w:fill="D9D9D9"/>
          </w:tcPr>
          <w:p w14:paraId="46440678" w14:textId="390F2FC6" w:rsidR="00EE3654" w:rsidRPr="0098635D" w:rsidRDefault="00EE3654" w:rsidP="0098635D">
            <w:pPr>
              <w:pStyle w:val="Requirement"/>
              <w:numPr>
                <w:ilvl w:val="0"/>
                <w:numId w:val="0"/>
              </w:numPr>
              <w:tabs>
                <w:tab w:val="left" w:pos="0"/>
              </w:tabs>
              <w:rPr>
                <w:rFonts w:asciiTheme="minorHAnsi" w:hAnsiTheme="minorHAnsi"/>
              </w:rPr>
            </w:pPr>
            <w:r w:rsidRPr="00DA48B8">
              <w:rPr>
                <w:rFonts w:asciiTheme="minorHAnsi" w:hAnsiTheme="minorHAnsi"/>
                <w:b/>
                <w:bCs/>
              </w:rPr>
              <w:t>Note to Auditor:</w:t>
            </w:r>
            <w:r w:rsidRPr="00DA48B8">
              <w:rPr>
                <w:rFonts w:asciiTheme="minorHAnsi" w:hAnsiTheme="minorHAnsi"/>
                <w:bCs/>
              </w:rPr>
              <w:t xml:space="preserve"> </w:t>
            </w:r>
            <w:r w:rsidR="008254AC" w:rsidRPr="00DA48B8">
              <w:rPr>
                <w:rFonts w:asciiTheme="minorHAnsi" w:hAnsiTheme="minorHAnsi"/>
                <w:bCs/>
              </w:rPr>
              <w:t>Evidence may include, but is not limited to, a dated review signature sheet, revision histories, e-mails with receipts, or registered mail receipts</w:t>
            </w:r>
            <w:r w:rsidR="00884329" w:rsidRPr="00DA48B8">
              <w:rPr>
                <w:rFonts w:asciiTheme="minorHAnsi" w:hAnsiTheme="minorHAnsi"/>
                <w:bCs/>
              </w:rPr>
              <w:t>.</w:t>
            </w:r>
            <w:r w:rsidR="006540A1" w:rsidRPr="00DA48B8">
              <w:rPr>
                <w:rFonts w:asciiTheme="minorHAnsi" w:hAnsiTheme="minorHAnsi"/>
                <w:bCs/>
              </w:rPr>
              <w:t xml:space="preserve">  </w:t>
            </w:r>
            <w:r w:rsidR="00EB0C15" w:rsidRPr="00EB0C15">
              <w:rPr>
                <w:rFonts w:asciiTheme="minorHAnsi" w:hAnsiTheme="minorHAnsi"/>
                <w:bCs/>
                <w:color w:val="FF0000"/>
              </w:rPr>
              <w:t>(Retirement of R3.1 approved by FERC effective January 21, 2014.)</w:t>
            </w:r>
          </w:p>
        </w:tc>
      </w:tr>
    </w:tbl>
    <w:p w14:paraId="66808E19" w14:textId="77777777" w:rsidR="00EE3654" w:rsidRPr="00DA48B8" w:rsidRDefault="0098635D" w:rsidP="00EE3654">
      <w:pPr>
        <w:widowControl w:val="0"/>
        <w:tabs>
          <w:tab w:val="left" w:pos="0"/>
        </w:tabs>
        <w:rPr>
          <w:rFonts w:asciiTheme="minorHAnsi" w:hAnsiTheme="minorHAnsi" w:cs="Times New Roman"/>
          <w:b/>
          <w:bCs/>
          <w:color w:val="264D74"/>
        </w:rPr>
      </w:pPr>
      <w:r>
        <w:rPr>
          <w:rFonts w:asciiTheme="minorHAnsi" w:hAnsiTheme="minorHAnsi" w:cs="Times New Roman"/>
          <w:b/>
          <w:bCs/>
        </w:rPr>
        <w:t xml:space="preserve">Auditor </w:t>
      </w:r>
      <w:r w:rsidR="00EE3654" w:rsidRPr="00DA48B8">
        <w:rPr>
          <w:rFonts w:asciiTheme="minorHAnsi" w:hAnsiTheme="minorHAnsi" w:cs="Times New Roman"/>
          <w:b/>
          <w:bCs/>
        </w:rPr>
        <w:t>Notes:</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3FCE7FE7" w14:textId="77777777" w:rsidTr="00EE3654">
        <w:tc>
          <w:tcPr>
            <w:tcW w:w="11016" w:type="dxa"/>
            <w:shd w:val="clear" w:color="auto" w:fill="D9D9D9"/>
          </w:tcPr>
          <w:p w14:paraId="6CD844A6"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700D9476" w14:textId="77777777" w:rsidR="00EE3654" w:rsidRPr="00975AFA" w:rsidRDefault="00EE3654" w:rsidP="00EE3654">
      <w:pPr>
        <w:pStyle w:val="Heading1"/>
        <w:rPr>
          <w:rFonts w:asciiTheme="minorHAnsi" w:hAnsiTheme="minorHAnsi" w:cs="Times New Roman"/>
          <w:b/>
          <w:color w:val="auto"/>
          <w:sz w:val="24"/>
          <w:szCs w:val="24"/>
          <w:u w:val="single"/>
        </w:rPr>
      </w:pPr>
    </w:p>
    <w:p w14:paraId="54056103" w14:textId="77777777" w:rsidR="00170473" w:rsidRPr="00DA48B8" w:rsidRDefault="00170473" w:rsidP="00EE3654">
      <w:pPr>
        <w:rPr>
          <w:rFonts w:asciiTheme="minorHAnsi" w:hAnsiTheme="minorHAnsi" w:cs="Times New Roman"/>
        </w:rPr>
      </w:pPr>
    </w:p>
    <w:p w14:paraId="6D678A87"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w:t>
      </w:r>
      <w:r w:rsidR="00497917" w:rsidRPr="00DA48B8">
        <w:rPr>
          <w:rFonts w:asciiTheme="minorHAnsi" w:hAnsiTheme="minorHAnsi" w:cs="Times New Roman"/>
          <w:b/>
          <w:color w:val="auto"/>
          <w:sz w:val="24"/>
          <w:szCs w:val="24"/>
          <w:u w:val="single"/>
        </w:rPr>
        <w:t>4</w:t>
      </w:r>
      <w:r w:rsidRPr="00DA48B8">
        <w:rPr>
          <w:rFonts w:asciiTheme="minorHAnsi" w:hAnsiTheme="minorHAnsi" w:cs="Times New Roman"/>
          <w:b/>
          <w:color w:val="auto"/>
          <w:sz w:val="24"/>
          <w:szCs w:val="24"/>
          <w:u w:val="single"/>
        </w:rPr>
        <w:t xml:space="preserve"> Supporting Evidence and Documentation</w:t>
      </w:r>
    </w:p>
    <w:p w14:paraId="383A4019" w14:textId="77777777" w:rsidR="00170473" w:rsidRPr="00DA48B8" w:rsidRDefault="00170473" w:rsidP="00170473">
      <w:pPr>
        <w:tabs>
          <w:tab w:val="left" w:pos="720"/>
          <w:tab w:val="left" w:pos="1440"/>
        </w:tabs>
        <w:ind w:left="720"/>
        <w:rPr>
          <w:rFonts w:asciiTheme="minorHAnsi" w:hAnsiTheme="minorHAnsi" w:cs="Times New Roman"/>
        </w:rPr>
      </w:pPr>
      <w:r w:rsidRPr="00DA48B8">
        <w:rPr>
          <w:rFonts w:asciiTheme="minorHAnsi" w:hAnsiTheme="minorHAnsi" w:cs="Times New Roman"/>
          <w:b/>
        </w:rPr>
        <w:t xml:space="preserve">R4. </w:t>
      </w:r>
      <w:r w:rsidRPr="00DA48B8">
        <w:rPr>
          <w:rFonts w:asciiTheme="minorHAnsi" w:hAnsiTheme="minorHAnsi" w:cs="Times New Roman"/>
        </w:rPr>
        <w:t xml:space="preserve">Each Transmission Operator shall update its restoration plan within 90 calendar days after identifying any unplanned permanent System modifications, or prior to implementing a planned BES modification, that would change the implementation of its restoration plan.  </w:t>
      </w:r>
    </w:p>
    <w:p w14:paraId="2DB9DE05" w14:textId="77777777" w:rsidR="00170473" w:rsidRPr="00DA48B8" w:rsidRDefault="00170473" w:rsidP="00170473">
      <w:pPr>
        <w:tabs>
          <w:tab w:val="left" w:pos="720"/>
          <w:tab w:val="left" w:pos="1440"/>
        </w:tabs>
        <w:ind w:left="720"/>
        <w:rPr>
          <w:rFonts w:asciiTheme="minorHAnsi" w:hAnsiTheme="minorHAnsi" w:cs="Times New Roman"/>
        </w:rPr>
      </w:pPr>
    </w:p>
    <w:p w14:paraId="4E871E9D" w14:textId="77777777" w:rsidR="00170473" w:rsidRPr="00DA48B8" w:rsidRDefault="00170473" w:rsidP="00170473">
      <w:pPr>
        <w:pStyle w:val="Requirement"/>
        <w:numPr>
          <w:ilvl w:val="0"/>
          <w:numId w:val="0"/>
        </w:numPr>
        <w:tabs>
          <w:tab w:val="left" w:pos="1440"/>
        </w:tabs>
        <w:ind w:left="1440"/>
        <w:rPr>
          <w:rFonts w:asciiTheme="minorHAnsi" w:hAnsiTheme="minorHAnsi"/>
        </w:rPr>
      </w:pPr>
      <w:r w:rsidRPr="00DA48B8">
        <w:rPr>
          <w:rFonts w:asciiTheme="minorHAnsi" w:hAnsiTheme="minorHAnsi"/>
          <w:b/>
        </w:rPr>
        <w:t xml:space="preserve">R4.1 </w:t>
      </w:r>
      <w:r w:rsidRPr="00DA48B8">
        <w:rPr>
          <w:rFonts w:asciiTheme="minorHAnsi" w:hAnsiTheme="minorHAnsi"/>
        </w:rPr>
        <w:t xml:space="preserve">Each Transmission Operator shall submit its revised restoration plan to its Reliability Coordinator for approval within the same 90 calendar day period.         </w:t>
      </w:r>
    </w:p>
    <w:p w14:paraId="30AE3ABD" w14:textId="77777777" w:rsidR="00EE3654" w:rsidRPr="00DA48B8" w:rsidRDefault="00EE3654" w:rsidP="00EE3654">
      <w:pPr>
        <w:rPr>
          <w:rFonts w:asciiTheme="minorHAnsi" w:hAnsiTheme="minorHAnsi" w:cs="Times New Roman"/>
          <w:b/>
        </w:rPr>
      </w:pPr>
    </w:p>
    <w:p w14:paraId="27102600" w14:textId="77777777" w:rsidR="00EE3654" w:rsidRPr="00DA48B8" w:rsidRDefault="00EE3654" w:rsidP="00EE3654">
      <w:pPr>
        <w:rPr>
          <w:rFonts w:asciiTheme="minorHAnsi" w:hAnsiTheme="minorHAnsi" w:cs="Times New Roman"/>
          <w:color w:val="auto"/>
        </w:rPr>
      </w:pPr>
      <w:r w:rsidRPr="00DA48B8">
        <w:rPr>
          <w:rFonts w:asciiTheme="minorHAnsi" w:hAnsiTheme="minorHAnsi" w:cs="Times New Roman"/>
          <w:b/>
        </w:rPr>
        <w:t xml:space="preserve">Question: </w:t>
      </w:r>
      <w:r w:rsidR="00195645" w:rsidRPr="00DA48B8">
        <w:rPr>
          <w:rFonts w:asciiTheme="minorHAnsi" w:hAnsiTheme="minorHAnsi" w:cs="Times New Roman"/>
        </w:rPr>
        <w:t>Were there</w:t>
      </w:r>
      <w:r w:rsidR="00170473" w:rsidRPr="00DA48B8">
        <w:rPr>
          <w:rFonts w:asciiTheme="minorHAnsi" w:hAnsiTheme="minorHAnsi" w:cs="Times New Roman"/>
          <w:color w:val="auto"/>
        </w:rPr>
        <w:t xml:space="preserve"> any planned or unplanned permanent System modifications that would change the implementation of </w:t>
      </w:r>
      <w:r w:rsidR="00195645" w:rsidRPr="00DA48B8">
        <w:rPr>
          <w:rFonts w:asciiTheme="minorHAnsi" w:hAnsiTheme="minorHAnsi" w:cs="Times New Roman"/>
          <w:color w:val="auto"/>
        </w:rPr>
        <w:t>the</w:t>
      </w:r>
      <w:r w:rsidR="00170473" w:rsidRPr="00DA48B8">
        <w:rPr>
          <w:rFonts w:asciiTheme="minorHAnsi" w:hAnsiTheme="minorHAnsi" w:cs="Times New Roman"/>
          <w:color w:val="auto"/>
        </w:rPr>
        <w:t xml:space="preserve"> restoration plan? If yes, provide evidence that the restoration plan was updated within 90 calendar days after identifying unplanned changes or prior to implementing a planned modification.</w:t>
      </w:r>
    </w:p>
    <w:p w14:paraId="318E9076" w14:textId="77777777" w:rsidR="002C468A" w:rsidRPr="00DA48B8" w:rsidRDefault="002C468A" w:rsidP="00EE3654">
      <w:pPr>
        <w:rPr>
          <w:rFonts w:asciiTheme="minorHAnsi" w:hAnsiTheme="minorHAnsi" w:cs="Times New Roman"/>
        </w:rPr>
      </w:pPr>
    </w:p>
    <w:p w14:paraId="4548DD21" w14:textId="77777777" w:rsidR="00EE3654" w:rsidRPr="00DA48B8" w:rsidRDefault="00EE3654" w:rsidP="00EE3654">
      <w:pPr>
        <w:autoSpaceDE/>
        <w:autoSpaceDN/>
        <w:adjustRightInd/>
        <w:rPr>
          <w:rFonts w:asciiTheme="minorHAnsi" w:hAnsiTheme="minorHAnsi" w:cs="Times New Roman"/>
          <w:b/>
          <w:bCs/>
        </w:rPr>
      </w:pPr>
      <w:r w:rsidRPr="00DA48B8">
        <w:rPr>
          <w:rFonts w:asciiTheme="minorHAnsi" w:hAnsiTheme="minorHAnsi" w:cs="Times New Roman"/>
          <w:b/>
        </w:rPr>
        <w:t>Registered Entity Response</w:t>
      </w:r>
      <w:r w:rsidRPr="00DA48B8">
        <w:rPr>
          <w:rFonts w:asciiTheme="minorHAnsi" w:hAnsiTheme="minorHAnsi" w:cs="Times New Roman"/>
        </w:rPr>
        <w:t xml:space="preserve"> </w:t>
      </w:r>
      <w:r w:rsidR="0098635D" w:rsidRPr="0098635D">
        <w:rPr>
          <w:rFonts w:asciiTheme="minorHAnsi" w:hAnsiTheme="minorHAnsi" w:cs="Times New Roman"/>
          <w:b/>
        </w:rPr>
        <w:t>to Question</w:t>
      </w:r>
      <w:r w:rsidRPr="00DA48B8">
        <w:rPr>
          <w:rFonts w:asciiTheme="minorHAnsi" w:hAnsiTheme="minorHAnsi" w:cs="Times New Roman"/>
        </w:rPr>
        <w:t xml:space="preserve"> </w:t>
      </w:r>
      <w:r w:rsidRPr="00DA48B8">
        <w:rPr>
          <w:rFonts w:asciiTheme="minorHAnsi" w:hAnsiTheme="minorHAnsi" w:cs="Times New Roman"/>
          <w:b/>
          <w:bCs/>
          <w:color w:val="FF0000"/>
        </w:rPr>
        <w:t>(Required)</w:t>
      </w:r>
      <w:r w:rsidRPr="00DA48B8">
        <w:rPr>
          <w:rFonts w:asciiTheme="minorHAnsi" w:hAnsiTheme="minorHAnsi" w:cs="Times New Roman"/>
          <w:b/>
          <w:bCs/>
        </w:rPr>
        <w:t>:</w:t>
      </w:r>
    </w:p>
    <w:p w14:paraId="175801CC" w14:textId="77777777" w:rsidR="00EE3654" w:rsidRPr="00DA48B8" w:rsidRDefault="00EE3654" w:rsidP="0098635D">
      <w:pPr>
        <w:widowControl w:val="0"/>
        <w:shd w:val="clear" w:color="auto" w:fill="D3DCE9"/>
        <w:jc w:val="both"/>
        <w:rPr>
          <w:rFonts w:asciiTheme="minorHAnsi" w:hAnsiTheme="minorHAnsi" w:cs="Times New Roman"/>
          <w:bCs/>
          <w:color w:val="0070C0"/>
        </w:rPr>
      </w:pPr>
    </w:p>
    <w:p w14:paraId="2649BB8A" w14:textId="77777777" w:rsidR="00EE3654" w:rsidRPr="00DA48B8" w:rsidRDefault="00EE3654" w:rsidP="0098635D">
      <w:pPr>
        <w:widowControl w:val="0"/>
        <w:shd w:val="clear" w:color="auto" w:fill="D3DCE9"/>
        <w:jc w:val="both"/>
        <w:rPr>
          <w:rFonts w:asciiTheme="minorHAnsi" w:hAnsiTheme="minorHAnsi" w:cs="Times New Roman"/>
          <w:bCs/>
          <w:color w:val="0070C0"/>
        </w:rPr>
      </w:pPr>
    </w:p>
    <w:p w14:paraId="75AC5B18" w14:textId="77777777" w:rsidR="00EE3654" w:rsidRPr="00DA48B8" w:rsidRDefault="00EE3654" w:rsidP="00EE3654">
      <w:pPr>
        <w:widowControl w:val="0"/>
        <w:tabs>
          <w:tab w:val="left" w:pos="0"/>
        </w:tabs>
        <w:rPr>
          <w:rFonts w:asciiTheme="minorHAnsi" w:hAnsiTheme="minorHAnsi" w:cs="Times New Roman"/>
          <w:b/>
          <w:bCs/>
        </w:rPr>
      </w:pPr>
    </w:p>
    <w:p w14:paraId="702FB03C"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7088EC33" w14:textId="77777777" w:rsidR="002C468A"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4FDA4ADA" w14:textId="77777777" w:rsidR="00EE3654" w:rsidRPr="00DA48B8" w:rsidRDefault="00EE3654" w:rsidP="0098635D">
      <w:pPr>
        <w:widowControl w:val="0"/>
        <w:shd w:val="clear" w:color="auto" w:fill="D3DCE9"/>
        <w:jc w:val="both"/>
        <w:rPr>
          <w:rFonts w:asciiTheme="minorHAnsi" w:hAnsiTheme="minorHAnsi" w:cs="Times New Roman"/>
          <w:bCs/>
          <w:color w:val="0070C0"/>
        </w:rPr>
      </w:pPr>
    </w:p>
    <w:p w14:paraId="04765D73" w14:textId="77777777" w:rsidR="00EE3654" w:rsidRPr="00DA48B8" w:rsidRDefault="00EE3654" w:rsidP="0098635D">
      <w:pPr>
        <w:widowControl w:val="0"/>
        <w:shd w:val="clear" w:color="auto" w:fill="D3DCE9"/>
        <w:jc w:val="both"/>
        <w:rPr>
          <w:rFonts w:asciiTheme="minorHAnsi" w:hAnsiTheme="minorHAnsi" w:cs="Times New Roman"/>
          <w:bCs/>
          <w:color w:val="0070C0"/>
        </w:rPr>
      </w:pPr>
    </w:p>
    <w:p w14:paraId="4BEBA67F" w14:textId="77777777" w:rsidR="00EE3654" w:rsidRPr="00DA48B8" w:rsidRDefault="00EE3654" w:rsidP="00EE3654">
      <w:pPr>
        <w:widowControl w:val="0"/>
        <w:spacing w:line="266" w:lineRule="exact"/>
        <w:rPr>
          <w:rFonts w:asciiTheme="minorHAnsi" w:hAnsiTheme="minorHAnsi" w:cs="Times New Roman"/>
          <w:b/>
          <w:bCs/>
        </w:rPr>
      </w:pPr>
    </w:p>
    <w:p w14:paraId="2A5F25F0"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10A08051" w14:textId="77777777" w:rsidTr="00EE3654">
        <w:tc>
          <w:tcPr>
            <w:tcW w:w="11016" w:type="dxa"/>
            <w:shd w:val="clear" w:color="auto" w:fill="DBE5F1"/>
          </w:tcPr>
          <w:p w14:paraId="1F3F2CD3"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55A75CD0"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2F1BF1FD" w14:textId="77777777" w:rsidTr="00EE3654">
        <w:tc>
          <w:tcPr>
            <w:tcW w:w="11016" w:type="dxa"/>
          </w:tcPr>
          <w:p w14:paraId="7867545A"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7058BF37" w14:textId="77777777" w:rsidTr="00EE3654">
        <w:tc>
          <w:tcPr>
            <w:tcW w:w="11016" w:type="dxa"/>
          </w:tcPr>
          <w:p w14:paraId="5E1F42F6"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53462A1D" w14:textId="77777777" w:rsidTr="00EE3654">
        <w:tc>
          <w:tcPr>
            <w:tcW w:w="11016" w:type="dxa"/>
          </w:tcPr>
          <w:p w14:paraId="17AC97BF" w14:textId="77777777" w:rsidR="00EE3654" w:rsidRPr="00DA48B8" w:rsidRDefault="00EE3654" w:rsidP="00EE3654">
            <w:pPr>
              <w:widowControl w:val="0"/>
              <w:jc w:val="both"/>
              <w:rPr>
                <w:rFonts w:asciiTheme="minorHAnsi" w:hAnsiTheme="minorHAnsi" w:cs="Times New Roman"/>
                <w:color w:val="0070C0"/>
              </w:rPr>
            </w:pPr>
          </w:p>
        </w:tc>
      </w:tr>
    </w:tbl>
    <w:p w14:paraId="45CA8F6C" w14:textId="77777777" w:rsidR="00EE3654" w:rsidRPr="00DA48B8" w:rsidRDefault="00EE3654" w:rsidP="00EE3654">
      <w:pPr>
        <w:widowControl w:val="0"/>
        <w:rPr>
          <w:rFonts w:asciiTheme="minorHAnsi" w:hAnsiTheme="minorHAnsi" w:cs="Times New Roman"/>
        </w:rPr>
      </w:pPr>
    </w:p>
    <w:p w14:paraId="06ED09DD"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6FC99AAC" w14:textId="77777777" w:rsidTr="00EE3654">
        <w:tc>
          <w:tcPr>
            <w:tcW w:w="11016" w:type="dxa"/>
            <w:shd w:val="clear" w:color="auto" w:fill="D9D9D9"/>
          </w:tcPr>
          <w:p w14:paraId="4EA01EC7" w14:textId="77777777" w:rsidR="00EE3654" w:rsidRPr="00DA48B8" w:rsidRDefault="00EE3654" w:rsidP="00EE3654">
            <w:pPr>
              <w:widowControl w:val="0"/>
              <w:rPr>
                <w:rFonts w:asciiTheme="minorHAnsi" w:hAnsiTheme="minorHAnsi" w:cs="Times New Roman"/>
              </w:rPr>
            </w:pPr>
          </w:p>
        </w:tc>
      </w:tr>
      <w:tr w:rsidR="00EE3654" w:rsidRPr="00DA48B8" w14:paraId="38B48B1B" w14:textId="77777777" w:rsidTr="00EE3654">
        <w:tc>
          <w:tcPr>
            <w:tcW w:w="11016" w:type="dxa"/>
            <w:shd w:val="clear" w:color="auto" w:fill="D9D9D9"/>
          </w:tcPr>
          <w:p w14:paraId="243FA548" w14:textId="77777777" w:rsidR="00EE3654" w:rsidRPr="00DA48B8" w:rsidRDefault="00EE3654" w:rsidP="00EE3654">
            <w:pPr>
              <w:widowControl w:val="0"/>
              <w:rPr>
                <w:rFonts w:asciiTheme="minorHAnsi" w:hAnsiTheme="minorHAnsi" w:cs="Times New Roman"/>
              </w:rPr>
            </w:pPr>
          </w:p>
        </w:tc>
      </w:tr>
      <w:tr w:rsidR="00EE3654" w:rsidRPr="00DA48B8" w14:paraId="76903285" w14:textId="77777777" w:rsidTr="00EE3654">
        <w:tc>
          <w:tcPr>
            <w:tcW w:w="11016" w:type="dxa"/>
            <w:shd w:val="clear" w:color="auto" w:fill="D9D9D9"/>
          </w:tcPr>
          <w:p w14:paraId="01495D62" w14:textId="77777777" w:rsidR="00EE3654" w:rsidRPr="00DA48B8" w:rsidRDefault="00EE3654" w:rsidP="00EE3654">
            <w:pPr>
              <w:widowControl w:val="0"/>
              <w:rPr>
                <w:rFonts w:asciiTheme="minorHAnsi" w:hAnsiTheme="minorHAnsi" w:cs="Times New Roman"/>
              </w:rPr>
            </w:pPr>
          </w:p>
        </w:tc>
      </w:tr>
    </w:tbl>
    <w:p w14:paraId="14EF01D2" w14:textId="77777777" w:rsidR="0098635D" w:rsidRDefault="0098635D" w:rsidP="00EE3654">
      <w:pPr>
        <w:autoSpaceDE/>
        <w:autoSpaceDN/>
        <w:adjustRightInd/>
        <w:rPr>
          <w:rFonts w:asciiTheme="minorHAnsi" w:hAnsiTheme="minorHAnsi" w:cs="Times New Roman"/>
          <w:b/>
        </w:rPr>
      </w:pPr>
    </w:p>
    <w:p w14:paraId="30258AB7"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R4</w:t>
      </w:r>
    </w:p>
    <w:p w14:paraId="2B475584"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6AA863EB"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verify the Registered 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14264E07" w14:textId="77777777" w:rsidTr="00EE3654">
        <w:tc>
          <w:tcPr>
            <w:tcW w:w="378" w:type="dxa"/>
          </w:tcPr>
          <w:p w14:paraId="590E2CB3"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0FD5B250" w14:textId="77777777" w:rsidR="00EE3654" w:rsidRPr="00DA48B8" w:rsidRDefault="00195645" w:rsidP="000C6FB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Has r</w:t>
            </w:r>
            <w:r w:rsidR="00EE3654" w:rsidRPr="00DA48B8">
              <w:rPr>
                <w:rFonts w:asciiTheme="minorHAnsi" w:hAnsiTheme="minorHAnsi" w:cs="Times New Roman"/>
                <w:color w:val="auto"/>
              </w:rPr>
              <w:t xml:space="preserve">esponded to the applicability </w:t>
            </w:r>
            <w:r w:rsidR="000C6FB4" w:rsidRPr="00DA48B8">
              <w:rPr>
                <w:rFonts w:asciiTheme="minorHAnsi" w:hAnsiTheme="minorHAnsi" w:cs="Times New Roman"/>
                <w:color w:val="auto"/>
              </w:rPr>
              <w:t>q</w:t>
            </w:r>
            <w:r w:rsidR="00EE3654" w:rsidRPr="00DA48B8">
              <w:rPr>
                <w:rFonts w:asciiTheme="minorHAnsi" w:hAnsiTheme="minorHAnsi" w:cs="Times New Roman"/>
                <w:color w:val="auto"/>
              </w:rPr>
              <w:t xml:space="preserve">uestion and provided evidence of compliance if the response was </w:t>
            </w:r>
            <w:r w:rsidR="0098635D">
              <w:rPr>
                <w:rFonts w:asciiTheme="minorHAnsi" w:hAnsiTheme="minorHAnsi" w:cs="Times New Roman"/>
                <w:color w:val="auto"/>
              </w:rPr>
              <w:t>‘</w:t>
            </w:r>
            <w:r w:rsidR="00EE3654" w:rsidRPr="00DA48B8">
              <w:rPr>
                <w:rFonts w:asciiTheme="minorHAnsi" w:hAnsiTheme="minorHAnsi" w:cs="Times New Roman"/>
                <w:color w:val="auto"/>
              </w:rPr>
              <w:t>yes.</w:t>
            </w:r>
            <w:r w:rsidR="0098635D">
              <w:rPr>
                <w:rFonts w:asciiTheme="minorHAnsi" w:hAnsiTheme="minorHAnsi" w:cs="Times New Roman"/>
                <w:color w:val="auto"/>
              </w:rPr>
              <w:t>’</w:t>
            </w:r>
          </w:p>
        </w:tc>
      </w:tr>
      <w:tr w:rsidR="00EE3654" w:rsidRPr="00DA48B8" w14:paraId="229E7E70" w14:textId="77777777" w:rsidTr="00EE3654">
        <w:tc>
          <w:tcPr>
            <w:tcW w:w="378" w:type="dxa"/>
          </w:tcPr>
          <w:p w14:paraId="1C8C2768"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47D0717C" w14:textId="77777777" w:rsidR="00EE3654" w:rsidRPr="00DA48B8" w:rsidRDefault="00170473" w:rsidP="004E5E08">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Verify the entity updated its restoration plan within 90 calendar days after identifying any unplanned permanent System modifications that would change the implementation of its restoration plan.</w:t>
            </w:r>
          </w:p>
        </w:tc>
      </w:tr>
      <w:tr w:rsidR="00EE3654" w:rsidRPr="00DA48B8" w14:paraId="044AA5EF" w14:textId="77777777" w:rsidTr="00EE3654">
        <w:tc>
          <w:tcPr>
            <w:tcW w:w="378" w:type="dxa"/>
          </w:tcPr>
          <w:p w14:paraId="356540BE"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08717964" w14:textId="77777777" w:rsidR="00EE3654" w:rsidRPr="00DA48B8" w:rsidRDefault="00170473" w:rsidP="00170473">
            <w:pPr>
              <w:widowControl w:val="0"/>
              <w:spacing w:after="120"/>
              <w:rPr>
                <w:rFonts w:asciiTheme="minorHAnsi" w:hAnsiTheme="minorHAnsi" w:cs="Times New Roman"/>
                <w:color w:val="auto"/>
              </w:rPr>
            </w:pPr>
            <w:r w:rsidRPr="00DA48B8">
              <w:rPr>
                <w:rFonts w:asciiTheme="minorHAnsi" w:hAnsiTheme="minorHAnsi" w:cs="Times New Roman"/>
                <w:color w:val="auto"/>
              </w:rPr>
              <w:t>Verify the entity updated its restoration plan prior to implementing a planned BES modification that would change the implementation of its restoration plan.</w:t>
            </w:r>
          </w:p>
        </w:tc>
      </w:tr>
      <w:tr w:rsidR="00EE3654" w:rsidRPr="00DA48B8" w14:paraId="6BA616AA" w14:textId="77777777" w:rsidTr="00EE3654">
        <w:tc>
          <w:tcPr>
            <w:tcW w:w="378" w:type="dxa"/>
            <w:tcBorders>
              <w:bottom w:val="single" w:sz="4" w:space="0" w:color="auto"/>
            </w:tcBorders>
          </w:tcPr>
          <w:p w14:paraId="3ECC6291"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Borders>
              <w:bottom w:val="single" w:sz="4" w:space="0" w:color="auto"/>
            </w:tcBorders>
          </w:tcPr>
          <w:p w14:paraId="41EE3CFA" w14:textId="77777777" w:rsidR="00EE3654" w:rsidRPr="00DA48B8" w:rsidRDefault="004E5E08"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(R4.1) </w:t>
            </w:r>
            <w:r w:rsidR="00170473" w:rsidRPr="00DA48B8">
              <w:rPr>
                <w:rFonts w:asciiTheme="minorHAnsi" w:hAnsiTheme="minorHAnsi" w:cs="Times New Roman"/>
                <w:color w:val="auto"/>
              </w:rPr>
              <w:t>Verify the entity submitted its revised restoration plan to its Reliability Coordinator for approval within the same 90 calendar day period.</w:t>
            </w:r>
          </w:p>
        </w:tc>
      </w:tr>
      <w:tr w:rsidR="00EE3654" w:rsidRPr="00DA48B8" w14:paraId="377FBB76" w14:textId="77777777" w:rsidTr="00EE3654">
        <w:tc>
          <w:tcPr>
            <w:tcW w:w="11016" w:type="dxa"/>
            <w:gridSpan w:val="2"/>
            <w:shd w:val="clear" w:color="auto" w:fill="D9D9D9"/>
          </w:tcPr>
          <w:p w14:paraId="5DC05B69" w14:textId="77777777" w:rsidR="00EE3654" w:rsidRPr="00DA48B8" w:rsidRDefault="00EE3654" w:rsidP="00403E76">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p>
        </w:tc>
      </w:tr>
    </w:tbl>
    <w:p w14:paraId="3A47826C" w14:textId="77777777" w:rsidR="00EE3654" w:rsidRPr="00DA48B8" w:rsidRDefault="00EE3654" w:rsidP="00EE3654">
      <w:pPr>
        <w:widowControl w:val="0"/>
        <w:tabs>
          <w:tab w:val="left" w:pos="0"/>
        </w:tabs>
        <w:rPr>
          <w:rFonts w:asciiTheme="minorHAnsi" w:hAnsiTheme="minorHAnsi" w:cs="Times New Roman"/>
          <w:b/>
          <w:bCs/>
        </w:rPr>
      </w:pPr>
    </w:p>
    <w:p w14:paraId="646339EE" w14:textId="2E476968"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4CE7C721" w14:textId="77777777" w:rsidTr="00EE3654">
        <w:tc>
          <w:tcPr>
            <w:tcW w:w="11016" w:type="dxa"/>
            <w:shd w:val="clear" w:color="auto" w:fill="D9D9D9"/>
          </w:tcPr>
          <w:p w14:paraId="4DB2515A"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72CF2A3B" w14:textId="77777777" w:rsidR="00EE3654" w:rsidRPr="00975AFA" w:rsidRDefault="00EE3654" w:rsidP="00EE3654">
      <w:pPr>
        <w:pStyle w:val="Heading1"/>
        <w:rPr>
          <w:rFonts w:asciiTheme="minorHAnsi" w:hAnsiTheme="minorHAnsi" w:cs="Times New Roman"/>
          <w:b/>
          <w:color w:val="auto"/>
          <w:sz w:val="24"/>
          <w:szCs w:val="24"/>
          <w:u w:val="single"/>
        </w:rPr>
      </w:pPr>
    </w:p>
    <w:p w14:paraId="10941332" w14:textId="77777777" w:rsidR="00966B50" w:rsidRPr="00975AFA" w:rsidRDefault="00966B50" w:rsidP="00D67353">
      <w:pPr>
        <w:pStyle w:val="Heading1"/>
        <w:spacing w:line="360" w:lineRule="auto"/>
        <w:rPr>
          <w:rFonts w:asciiTheme="minorHAnsi" w:hAnsiTheme="minorHAnsi" w:cs="Times New Roman"/>
          <w:b/>
          <w:color w:val="auto"/>
          <w:sz w:val="24"/>
          <w:szCs w:val="24"/>
          <w:u w:val="single"/>
        </w:rPr>
      </w:pPr>
    </w:p>
    <w:p w14:paraId="1BB11F16"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lastRenderedPageBreak/>
        <w:t>R</w:t>
      </w:r>
      <w:r w:rsidR="00497917" w:rsidRPr="00DA48B8">
        <w:rPr>
          <w:rFonts w:asciiTheme="minorHAnsi" w:hAnsiTheme="minorHAnsi" w:cs="Times New Roman"/>
          <w:b/>
          <w:color w:val="auto"/>
          <w:sz w:val="24"/>
          <w:szCs w:val="24"/>
          <w:u w:val="single"/>
        </w:rPr>
        <w:t>5</w:t>
      </w:r>
      <w:r w:rsidRPr="00DA48B8">
        <w:rPr>
          <w:rFonts w:asciiTheme="minorHAnsi" w:hAnsiTheme="minorHAnsi" w:cs="Times New Roman"/>
          <w:b/>
          <w:color w:val="auto"/>
          <w:sz w:val="24"/>
          <w:szCs w:val="24"/>
          <w:u w:val="single"/>
        </w:rPr>
        <w:t xml:space="preserve"> Supporting Evidence and Documentation</w:t>
      </w:r>
    </w:p>
    <w:p w14:paraId="75025220" w14:textId="77777777" w:rsidR="00572C87" w:rsidRPr="00DA48B8" w:rsidRDefault="00572C87" w:rsidP="00572C87">
      <w:pPr>
        <w:ind w:left="720"/>
        <w:rPr>
          <w:rFonts w:asciiTheme="minorHAnsi" w:hAnsiTheme="minorHAnsi" w:cs="Times New Roman"/>
        </w:rPr>
      </w:pPr>
      <w:r w:rsidRPr="00DA48B8">
        <w:rPr>
          <w:rFonts w:asciiTheme="minorHAnsi" w:hAnsiTheme="minorHAnsi" w:cs="Times New Roman"/>
          <w:b/>
          <w:bCs/>
        </w:rPr>
        <w:t>R5.</w:t>
      </w:r>
      <w:r w:rsidRPr="00DA48B8">
        <w:rPr>
          <w:rFonts w:asciiTheme="minorHAnsi" w:hAnsiTheme="minorHAnsi" w:cs="Times New Roman"/>
        </w:rPr>
        <w:t xml:space="preserve"> Each Transmission Operator shall have a copy of its latest Reliability Coordinator approved restoration plan within its primary and backup control rooms so that it is available to all of its System Operators prior to its implementation date.  </w:t>
      </w:r>
    </w:p>
    <w:p w14:paraId="75158C3C" w14:textId="77777777" w:rsidR="00EE3654" w:rsidRPr="00DA48B8" w:rsidRDefault="00EE3654" w:rsidP="00EE3654">
      <w:pPr>
        <w:rPr>
          <w:rFonts w:asciiTheme="minorHAnsi" w:hAnsiTheme="minorHAnsi" w:cs="Times New Roman"/>
          <w:b/>
        </w:rPr>
      </w:pPr>
    </w:p>
    <w:p w14:paraId="56B1C851"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7D5EA244" w14:textId="77777777" w:rsidR="002C468A"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3283F88D" w14:textId="77777777" w:rsidR="00EE3654" w:rsidRPr="00DA48B8" w:rsidRDefault="00EE3654" w:rsidP="005A5FBC">
      <w:pPr>
        <w:widowControl w:val="0"/>
        <w:shd w:val="clear" w:color="auto" w:fill="D3DCE9"/>
        <w:jc w:val="both"/>
        <w:rPr>
          <w:rFonts w:asciiTheme="minorHAnsi" w:hAnsiTheme="minorHAnsi" w:cs="Times New Roman"/>
          <w:bCs/>
          <w:color w:val="0070C0"/>
        </w:rPr>
      </w:pPr>
    </w:p>
    <w:p w14:paraId="0BE2F7CB" w14:textId="77777777" w:rsidR="00EE3654" w:rsidRPr="00DA48B8" w:rsidRDefault="00EE3654" w:rsidP="005A5FBC">
      <w:pPr>
        <w:widowControl w:val="0"/>
        <w:shd w:val="clear" w:color="auto" w:fill="D3DCE9"/>
        <w:jc w:val="both"/>
        <w:rPr>
          <w:rFonts w:asciiTheme="minorHAnsi" w:hAnsiTheme="minorHAnsi" w:cs="Times New Roman"/>
          <w:bCs/>
          <w:color w:val="0070C0"/>
        </w:rPr>
      </w:pPr>
    </w:p>
    <w:p w14:paraId="1D48CD90" w14:textId="77777777" w:rsidR="00EE3654" w:rsidRPr="00DA48B8" w:rsidRDefault="00EE3654" w:rsidP="00EE3654">
      <w:pPr>
        <w:widowControl w:val="0"/>
        <w:spacing w:line="266" w:lineRule="exact"/>
        <w:rPr>
          <w:rFonts w:asciiTheme="minorHAnsi" w:hAnsiTheme="minorHAnsi" w:cs="Times New Roman"/>
          <w:b/>
          <w:bCs/>
        </w:rPr>
      </w:pPr>
    </w:p>
    <w:p w14:paraId="0D02C43D"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340D38E0" w14:textId="77777777" w:rsidTr="00EE3654">
        <w:tc>
          <w:tcPr>
            <w:tcW w:w="11016" w:type="dxa"/>
            <w:shd w:val="clear" w:color="auto" w:fill="DBE5F1"/>
          </w:tcPr>
          <w:p w14:paraId="3E2F111B"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2EB01473"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4428CDB5" w14:textId="77777777" w:rsidTr="00EE3654">
        <w:tc>
          <w:tcPr>
            <w:tcW w:w="11016" w:type="dxa"/>
          </w:tcPr>
          <w:p w14:paraId="7A4BAC95"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00796671" w14:textId="77777777" w:rsidTr="00EE3654">
        <w:tc>
          <w:tcPr>
            <w:tcW w:w="11016" w:type="dxa"/>
          </w:tcPr>
          <w:p w14:paraId="6C688313"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76A0E4EB" w14:textId="77777777" w:rsidTr="00EE3654">
        <w:tc>
          <w:tcPr>
            <w:tcW w:w="11016" w:type="dxa"/>
          </w:tcPr>
          <w:p w14:paraId="4C5BBE50" w14:textId="77777777" w:rsidR="00EE3654" w:rsidRPr="00DA48B8" w:rsidRDefault="00EE3654" w:rsidP="00EE3654">
            <w:pPr>
              <w:widowControl w:val="0"/>
              <w:jc w:val="both"/>
              <w:rPr>
                <w:rFonts w:asciiTheme="minorHAnsi" w:hAnsiTheme="minorHAnsi" w:cs="Times New Roman"/>
                <w:color w:val="0070C0"/>
              </w:rPr>
            </w:pPr>
          </w:p>
        </w:tc>
      </w:tr>
    </w:tbl>
    <w:p w14:paraId="157AF938" w14:textId="77777777" w:rsidR="00EE3654" w:rsidRPr="00DA48B8" w:rsidRDefault="00EE3654" w:rsidP="00EE3654">
      <w:pPr>
        <w:widowControl w:val="0"/>
        <w:rPr>
          <w:rFonts w:asciiTheme="minorHAnsi" w:hAnsiTheme="minorHAnsi" w:cs="Times New Roman"/>
        </w:rPr>
      </w:pPr>
    </w:p>
    <w:p w14:paraId="29B797E9"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054C5F94" w14:textId="77777777" w:rsidTr="00EE3654">
        <w:tc>
          <w:tcPr>
            <w:tcW w:w="11016" w:type="dxa"/>
            <w:shd w:val="clear" w:color="auto" w:fill="D9D9D9"/>
          </w:tcPr>
          <w:p w14:paraId="034B92D3" w14:textId="77777777" w:rsidR="00EE3654" w:rsidRPr="00DA48B8" w:rsidRDefault="00EE3654" w:rsidP="00EE3654">
            <w:pPr>
              <w:widowControl w:val="0"/>
              <w:rPr>
                <w:rFonts w:asciiTheme="minorHAnsi" w:hAnsiTheme="minorHAnsi" w:cs="Times New Roman"/>
              </w:rPr>
            </w:pPr>
          </w:p>
        </w:tc>
      </w:tr>
      <w:tr w:rsidR="00EE3654" w:rsidRPr="00DA48B8" w14:paraId="11135DC0" w14:textId="77777777" w:rsidTr="00EE3654">
        <w:tc>
          <w:tcPr>
            <w:tcW w:w="11016" w:type="dxa"/>
            <w:shd w:val="clear" w:color="auto" w:fill="D9D9D9"/>
          </w:tcPr>
          <w:p w14:paraId="5DFB69B6" w14:textId="77777777" w:rsidR="00EE3654" w:rsidRPr="00DA48B8" w:rsidRDefault="00EE3654" w:rsidP="00EE3654">
            <w:pPr>
              <w:widowControl w:val="0"/>
              <w:rPr>
                <w:rFonts w:asciiTheme="minorHAnsi" w:hAnsiTheme="minorHAnsi" w:cs="Times New Roman"/>
              </w:rPr>
            </w:pPr>
          </w:p>
        </w:tc>
      </w:tr>
      <w:tr w:rsidR="00EE3654" w:rsidRPr="00DA48B8" w14:paraId="3AEA9ADC" w14:textId="77777777" w:rsidTr="00EE3654">
        <w:tc>
          <w:tcPr>
            <w:tcW w:w="11016" w:type="dxa"/>
            <w:shd w:val="clear" w:color="auto" w:fill="D9D9D9"/>
          </w:tcPr>
          <w:p w14:paraId="2F0055DC" w14:textId="77777777" w:rsidR="00EE3654" w:rsidRPr="00DA48B8" w:rsidRDefault="00EE3654" w:rsidP="00EE3654">
            <w:pPr>
              <w:widowControl w:val="0"/>
              <w:rPr>
                <w:rFonts w:asciiTheme="minorHAnsi" w:hAnsiTheme="minorHAnsi" w:cs="Times New Roman"/>
              </w:rPr>
            </w:pPr>
          </w:p>
        </w:tc>
      </w:tr>
    </w:tbl>
    <w:p w14:paraId="5543BDC4" w14:textId="77777777" w:rsidR="00EE3654" w:rsidRPr="00DA48B8" w:rsidRDefault="00EE3654" w:rsidP="00EE3654">
      <w:pPr>
        <w:widowControl w:val="0"/>
        <w:rPr>
          <w:rFonts w:asciiTheme="minorHAnsi" w:hAnsiTheme="minorHAnsi" w:cs="Times New Roman"/>
        </w:rPr>
      </w:pPr>
    </w:p>
    <w:p w14:paraId="22D3EBDC"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R5</w:t>
      </w:r>
    </w:p>
    <w:p w14:paraId="370C20BA"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6750562F"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Review the evidence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305289EF" w14:textId="77777777" w:rsidTr="00EE3654">
        <w:tc>
          <w:tcPr>
            <w:tcW w:w="378" w:type="dxa"/>
          </w:tcPr>
          <w:p w14:paraId="10074861"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02707C05" w14:textId="77777777" w:rsidR="00EE3654" w:rsidRPr="00DA48B8" w:rsidRDefault="0010293B"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Verify the entity has a copy of its latest Reliability Coordinator approved restoration plan within its primary and backup control rooms.</w:t>
            </w:r>
          </w:p>
        </w:tc>
      </w:tr>
      <w:tr w:rsidR="00EE3654" w:rsidRPr="00DA48B8" w14:paraId="01D44529" w14:textId="77777777" w:rsidTr="00EE3654">
        <w:tc>
          <w:tcPr>
            <w:tcW w:w="378" w:type="dxa"/>
          </w:tcPr>
          <w:p w14:paraId="69825F8E"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4998B13D" w14:textId="77777777" w:rsidR="00EE3654" w:rsidRPr="00DA48B8" w:rsidRDefault="0010293B"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Verify the copy was made available prior to its implementation date.</w:t>
            </w:r>
          </w:p>
        </w:tc>
      </w:tr>
      <w:tr w:rsidR="00EE3654" w:rsidRPr="00DA48B8" w14:paraId="5C6E2C67" w14:textId="77777777" w:rsidTr="00EE3654">
        <w:tc>
          <w:tcPr>
            <w:tcW w:w="11016" w:type="dxa"/>
            <w:gridSpan w:val="2"/>
            <w:shd w:val="clear" w:color="auto" w:fill="D9D9D9"/>
          </w:tcPr>
          <w:p w14:paraId="476DDAC2" w14:textId="77777777" w:rsidR="00EE3654" w:rsidRPr="00DA48B8" w:rsidRDefault="00EE3654" w:rsidP="00403E76">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p>
        </w:tc>
      </w:tr>
    </w:tbl>
    <w:p w14:paraId="09AA59CA" w14:textId="77777777" w:rsidR="00EE3654" w:rsidRPr="00DA48B8" w:rsidRDefault="00EE3654" w:rsidP="00EE3654">
      <w:pPr>
        <w:widowControl w:val="0"/>
        <w:tabs>
          <w:tab w:val="left" w:pos="0"/>
        </w:tabs>
        <w:rPr>
          <w:rFonts w:asciiTheme="minorHAnsi" w:hAnsiTheme="minorHAnsi" w:cs="Times New Roman"/>
          <w:b/>
          <w:bCs/>
        </w:rPr>
      </w:pPr>
    </w:p>
    <w:p w14:paraId="67436336" w14:textId="133021F0"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41AFFD73" w14:textId="77777777" w:rsidTr="00EE3654">
        <w:tc>
          <w:tcPr>
            <w:tcW w:w="11016" w:type="dxa"/>
            <w:shd w:val="clear" w:color="auto" w:fill="D9D9D9"/>
          </w:tcPr>
          <w:p w14:paraId="1F41FDBD"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179AEAB0" w14:textId="77777777" w:rsidR="00EE3654" w:rsidRPr="00975AFA" w:rsidRDefault="00EE3654" w:rsidP="00EE3654">
      <w:pPr>
        <w:pStyle w:val="Heading1"/>
        <w:rPr>
          <w:rFonts w:asciiTheme="minorHAnsi" w:hAnsiTheme="minorHAnsi" w:cs="Times New Roman"/>
          <w:b/>
          <w:color w:val="auto"/>
          <w:sz w:val="24"/>
          <w:szCs w:val="24"/>
          <w:u w:val="single"/>
        </w:rPr>
      </w:pPr>
    </w:p>
    <w:p w14:paraId="2D2A2779" w14:textId="77777777" w:rsidR="003D54EF" w:rsidRPr="00DA48B8" w:rsidRDefault="003D54EF" w:rsidP="00EE3654">
      <w:pPr>
        <w:rPr>
          <w:rFonts w:asciiTheme="minorHAnsi" w:hAnsiTheme="minorHAnsi" w:cs="Times New Roman"/>
        </w:rPr>
      </w:pPr>
    </w:p>
    <w:p w14:paraId="45391603"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w:t>
      </w:r>
      <w:r w:rsidR="00497917" w:rsidRPr="00DA48B8">
        <w:rPr>
          <w:rFonts w:asciiTheme="minorHAnsi" w:hAnsiTheme="minorHAnsi" w:cs="Times New Roman"/>
          <w:b/>
          <w:color w:val="auto"/>
          <w:sz w:val="24"/>
          <w:szCs w:val="24"/>
          <w:u w:val="single"/>
        </w:rPr>
        <w:t>6</w:t>
      </w:r>
      <w:r w:rsidRPr="00DA48B8">
        <w:rPr>
          <w:rFonts w:asciiTheme="minorHAnsi" w:hAnsiTheme="minorHAnsi" w:cs="Times New Roman"/>
          <w:b/>
          <w:color w:val="auto"/>
          <w:sz w:val="24"/>
          <w:szCs w:val="24"/>
          <w:u w:val="single"/>
        </w:rPr>
        <w:t xml:space="preserve"> Supporting Evidence and Documentation</w:t>
      </w:r>
    </w:p>
    <w:p w14:paraId="3A0E4EC0" w14:textId="77777777" w:rsidR="0067720A" w:rsidRPr="00B02838" w:rsidRDefault="0067720A" w:rsidP="00B02838">
      <w:pPr>
        <w:pStyle w:val="Requirement"/>
        <w:numPr>
          <w:ilvl w:val="0"/>
          <w:numId w:val="0"/>
        </w:numPr>
        <w:tabs>
          <w:tab w:val="left" w:pos="1350"/>
        </w:tabs>
        <w:ind w:left="720"/>
        <w:rPr>
          <w:rFonts w:asciiTheme="minorHAnsi" w:hAnsiTheme="minorHAnsi"/>
        </w:rPr>
      </w:pPr>
      <w:r w:rsidRPr="00DA48B8">
        <w:rPr>
          <w:rFonts w:asciiTheme="minorHAnsi" w:hAnsiTheme="minorHAnsi"/>
          <w:b/>
          <w:bCs/>
        </w:rPr>
        <w:t>R6.</w:t>
      </w:r>
      <w:r w:rsidRPr="00DA48B8">
        <w:rPr>
          <w:rFonts w:asciiTheme="minorHAnsi" w:hAnsiTheme="minorHAnsi"/>
        </w:rPr>
        <w:t xml:space="preserve"> Each Transmission Operator shall verify through analysis of actual events, steady state and dynamic simulations, or testing that its restoration plan accomplishes its intended function.  This shall be completed every five years at a minimum.  Such analysis, simulations or testing shall verify:     </w:t>
      </w:r>
    </w:p>
    <w:p w14:paraId="51EFF789" w14:textId="77777777" w:rsidR="0067720A" w:rsidRPr="00DA48B8" w:rsidRDefault="0067720A" w:rsidP="0067720A">
      <w:pPr>
        <w:tabs>
          <w:tab w:val="num" w:pos="1440"/>
        </w:tabs>
        <w:ind w:left="1440"/>
        <w:rPr>
          <w:rFonts w:asciiTheme="minorHAnsi" w:hAnsiTheme="minorHAnsi" w:cs="Times New Roman"/>
        </w:rPr>
      </w:pPr>
      <w:r w:rsidRPr="00DA48B8">
        <w:rPr>
          <w:rFonts w:asciiTheme="minorHAnsi" w:hAnsiTheme="minorHAnsi" w:cs="Times New Roman"/>
          <w:b/>
        </w:rPr>
        <w:lastRenderedPageBreak/>
        <w:t>R6.1.</w:t>
      </w:r>
      <w:r w:rsidRPr="00DA48B8">
        <w:rPr>
          <w:rFonts w:asciiTheme="minorHAnsi" w:hAnsiTheme="minorHAnsi" w:cs="Times New Roman"/>
          <w:b/>
        </w:rPr>
        <w:tab/>
      </w:r>
      <w:r w:rsidRPr="00DA48B8">
        <w:rPr>
          <w:rFonts w:asciiTheme="minorHAnsi" w:hAnsiTheme="minorHAnsi" w:cs="Times New Roman"/>
        </w:rPr>
        <w:t xml:space="preserve">The capability of Blackstart Resources to meet the Real and Reactive Power requirements of the Cranking Paths and the dynamic capability to supply initial Loads. </w:t>
      </w:r>
    </w:p>
    <w:p w14:paraId="7DF83029" w14:textId="77777777" w:rsidR="0067720A" w:rsidRPr="00DA48B8" w:rsidRDefault="0067720A" w:rsidP="0067720A">
      <w:pPr>
        <w:tabs>
          <w:tab w:val="num" w:pos="1440"/>
        </w:tabs>
        <w:ind w:left="1440"/>
        <w:rPr>
          <w:rFonts w:asciiTheme="minorHAnsi" w:hAnsiTheme="minorHAnsi" w:cs="Times New Roman"/>
        </w:rPr>
      </w:pPr>
      <w:r w:rsidRPr="00DA48B8">
        <w:rPr>
          <w:rFonts w:asciiTheme="minorHAnsi" w:hAnsiTheme="minorHAnsi" w:cs="Times New Roman"/>
          <w:b/>
        </w:rPr>
        <w:t>R6.2.</w:t>
      </w:r>
      <w:r w:rsidRPr="00DA48B8">
        <w:rPr>
          <w:rFonts w:asciiTheme="minorHAnsi" w:hAnsiTheme="minorHAnsi" w:cs="Times New Roman"/>
          <w:b/>
        </w:rPr>
        <w:tab/>
      </w:r>
      <w:r w:rsidRPr="00DA48B8">
        <w:rPr>
          <w:rFonts w:asciiTheme="minorHAnsi" w:hAnsiTheme="minorHAnsi" w:cs="Times New Roman"/>
        </w:rPr>
        <w:t xml:space="preserve">The location and magnitude of Loads required to control voltages and frequency within acceptable operating limits.  </w:t>
      </w:r>
    </w:p>
    <w:p w14:paraId="355C9C97" w14:textId="77777777" w:rsidR="00EE3654" w:rsidRPr="00DA48B8" w:rsidRDefault="0067720A" w:rsidP="0067720A">
      <w:pPr>
        <w:tabs>
          <w:tab w:val="num" w:pos="1440"/>
        </w:tabs>
        <w:ind w:left="1440"/>
        <w:rPr>
          <w:rFonts w:asciiTheme="minorHAnsi" w:hAnsiTheme="minorHAnsi" w:cs="Times New Roman"/>
          <w:b/>
        </w:rPr>
      </w:pPr>
      <w:r w:rsidRPr="00DA48B8">
        <w:rPr>
          <w:rFonts w:asciiTheme="minorHAnsi" w:hAnsiTheme="minorHAnsi" w:cs="Times New Roman"/>
          <w:b/>
        </w:rPr>
        <w:t>R6.3.</w:t>
      </w:r>
      <w:r w:rsidRPr="00DA48B8">
        <w:rPr>
          <w:rFonts w:asciiTheme="minorHAnsi" w:hAnsiTheme="minorHAnsi" w:cs="Times New Roman"/>
          <w:b/>
        </w:rPr>
        <w:tab/>
      </w:r>
      <w:r w:rsidRPr="00DA48B8">
        <w:rPr>
          <w:rFonts w:asciiTheme="minorHAnsi" w:hAnsiTheme="minorHAnsi" w:cs="Times New Roman"/>
        </w:rPr>
        <w:t>The capability of generating resources required to control voltages and frequency within acceptable operating limits.</w:t>
      </w:r>
      <w:r w:rsidRPr="00DA48B8">
        <w:rPr>
          <w:rFonts w:asciiTheme="minorHAnsi" w:hAnsiTheme="minorHAnsi" w:cs="Times New Roman"/>
          <w:b/>
        </w:rPr>
        <w:t xml:space="preserve">   </w:t>
      </w:r>
    </w:p>
    <w:p w14:paraId="3CF024E6" w14:textId="77777777" w:rsidR="00EE3654" w:rsidRPr="00DA48B8" w:rsidRDefault="00EE3654" w:rsidP="00EE3654">
      <w:pPr>
        <w:widowControl w:val="0"/>
        <w:tabs>
          <w:tab w:val="left" w:pos="0"/>
        </w:tabs>
        <w:rPr>
          <w:rFonts w:asciiTheme="minorHAnsi" w:hAnsiTheme="minorHAnsi" w:cs="Times New Roman"/>
          <w:b/>
          <w:bCs/>
        </w:rPr>
      </w:pPr>
    </w:p>
    <w:p w14:paraId="63C44F70"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7D286B41" w14:textId="77777777" w:rsidR="002C468A"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12A78837" w14:textId="77777777" w:rsidR="00EE3654" w:rsidRPr="00DA48B8" w:rsidRDefault="00EE3654" w:rsidP="00B02838">
      <w:pPr>
        <w:widowControl w:val="0"/>
        <w:shd w:val="clear" w:color="auto" w:fill="D3DCE9"/>
        <w:jc w:val="both"/>
        <w:rPr>
          <w:rFonts w:asciiTheme="minorHAnsi" w:hAnsiTheme="minorHAnsi" w:cs="Times New Roman"/>
          <w:bCs/>
          <w:color w:val="0070C0"/>
        </w:rPr>
      </w:pPr>
    </w:p>
    <w:p w14:paraId="4021532A" w14:textId="77777777" w:rsidR="00EE3654" w:rsidRPr="00DA48B8" w:rsidRDefault="00EE3654" w:rsidP="00B02838">
      <w:pPr>
        <w:widowControl w:val="0"/>
        <w:shd w:val="clear" w:color="auto" w:fill="D3DCE9"/>
        <w:jc w:val="both"/>
        <w:rPr>
          <w:rFonts w:asciiTheme="minorHAnsi" w:hAnsiTheme="minorHAnsi" w:cs="Times New Roman"/>
          <w:bCs/>
          <w:color w:val="0070C0"/>
        </w:rPr>
      </w:pPr>
    </w:p>
    <w:p w14:paraId="59803A0A" w14:textId="77777777" w:rsidR="00EE3654" w:rsidRPr="00DA48B8" w:rsidRDefault="00EE3654" w:rsidP="00EE3654">
      <w:pPr>
        <w:widowControl w:val="0"/>
        <w:spacing w:line="266" w:lineRule="exact"/>
        <w:rPr>
          <w:rFonts w:asciiTheme="minorHAnsi" w:hAnsiTheme="minorHAnsi" w:cs="Times New Roman"/>
          <w:b/>
          <w:bCs/>
        </w:rPr>
      </w:pPr>
    </w:p>
    <w:p w14:paraId="273F6BEC"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7AE5BE2D" w14:textId="77777777" w:rsidTr="00EE3654">
        <w:tc>
          <w:tcPr>
            <w:tcW w:w="11016" w:type="dxa"/>
            <w:shd w:val="clear" w:color="auto" w:fill="DBE5F1"/>
          </w:tcPr>
          <w:p w14:paraId="471C11DA"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1AE5BF39"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3DA2E18A" w14:textId="77777777" w:rsidTr="00EE3654">
        <w:tc>
          <w:tcPr>
            <w:tcW w:w="11016" w:type="dxa"/>
          </w:tcPr>
          <w:p w14:paraId="5ABDC7B2"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7272CCC2" w14:textId="77777777" w:rsidTr="00EE3654">
        <w:tc>
          <w:tcPr>
            <w:tcW w:w="11016" w:type="dxa"/>
          </w:tcPr>
          <w:p w14:paraId="2CB337DC"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07A04922" w14:textId="77777777" w:rsidTr="00EE3654">
        <w:tc>
          <w:tcPr>
            <w:tcW w:w="11016" w:type="dxa"/>
          </w:tcPr>
          <w:p w14:paraId="39262683" w14:textId="77777777" w:rsidR="00EE3654" w:rsidRPr="00DA48B8" w:rsidRDefault="00EE3654" w:rsidP="00EE3654">
            <w:pPr>
              <w:widowControl w:val="0"/>
              <w:jc w:val="both"/>
              <w:rPr>
                <w:rFonts w:asciiTheme="minorHAnsi" w:hAnsiTheme="minorHAnsi" w:cs="Times New Roman"/>
                <w:color w:val="0070C0"/>
              </w:rPr>
            </w:pPr>
          </w:p>
        </w:tc>
      </w:tr>
    </w:tbl>
    <w:p w14:paraId="2B225327" w14:textId="77777777" w:rsidR="00EE3654" w:rsidRPr="00DA48B8" w:rsidRDefault="00EE3654" w:rsidP="00EE3654">
      <w:pPr>
        <w:widowControl w:val="0"/>
        <w:rPr>
          <w:rFonts w:asciiTheme="minorHAnsi" w:hAnsiTheme="minorHAnsi" w:cs="Times New Roman"/>
        </w:rPr>
      </w:pPr>
    </w:p>
    <w:p w14:paraId="5EDCC2AD" w14:textId="77777777" w:rsidR="00B02838" w:rsidRDefault="00B02838" w:rsidP="00EE3654">
      <w:pPr>
        <w:widowControl w:val="0"/>
        <w:rPr>
          <w:rFonts w:asciiTheme="minorHAnsi" w:hAnsiTheme="minorHAnsi" w:cs="Times New Roman"/>
          <w:b/>
          <w:bCs/>
          <w:color w:val="auto"/>
        </w:rPr>
      </w:pPr>
    </w:p>
    <w:p w14:paraId="562559F0"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57D7AC37" w14:textId="77777777" w:rsidTr="00EE3654">
        <w:tc>
          <w:tcPr>
            <w:tcW w:w="11016" w:type="dxa"/>
            <w:shd w:val="clear" w:color="auto" w:fill="D9D9D9"/>
          </w:tcPr>
          <w:p w14:paraId="71F82606" w14:textId="77777777" w:rsidR="00EE3654" w:rsidRPr="00DA48B8" w:rsidRDefault="00EE3654" w:rsidP="00EE3654">
            <w:pPr>
              <w:widowControl w:val="0"/>
              <w:rPr>
                <w:rFonts w:asciiTheme="minorHAnsi" w:hAnsiTheme="minorHAnsi" w:cs="Times New Roman"/>
              </w:rPr>
            </w:pPr>
          </w:p>
        </w:tc>
      </w:tr>
      <w:tr w:rsidR="00EE3654" w:rsidRPr="00DA48B8" w14:paraId="1986317B" w14:textId="77777777" w:rsidTr="00EE3654">
        <w:tc>
          <w:tcPr>
            <w:tcW w:w="11016" w:type="dxa"/>
            <w:shd w:val="clear" w:color="auto" w:fill="D9D9D9"/>
          </w:tcPr>
          <w:p w14:paraId="07F69386" w14:textId="77777777" w:rsidR="00EE3654" w:rsidRPr="00DA48B8" w:rsidRDefault="00EE3654" w:rsidP="00EE3654">
            <w:pPr>
              <w:widowControl w:val="0"/>
              <w:rPr>
                <w:rFonts w:asciiTheme="minorHAnsi" w:hAnsiTheme="minorHAnsi" w:cs="Times New Roman"/>
              </w:rPr>
            </w:pPr>
          </w:p>
        </w:tc>
      </w:tr>
      <w:tr w:rsidR="00EE3654" w:rsidRPr="00DA48B8" w14:paraId="425EEDE4" w14:textId="77777777" w:rsidTr="00EE3654">
        <w:tc>
          <w:tcPr>
            <w:tcW w:w="11016" w:type="dxa"/>
            <w:shd w:val="clear" w:color="auto" w:fill="D9D9D9"/>
          </w:tcPr>
          <w:p w14:paraId="4C24FF32" w14:textId="77777777" w:rsidR="00EE3654" w:rsidRPr="00DA48B8" w:rsidRDefault="00EE3654" w:rsidP="00EE3654">
            <w:pPr>
              <w:widowControl w:val="0"/>
              <w:rPr>
                <w:rFonts w:asciiTheme="minorHAnsi" w:hAnsiTheme="minorHAnsi" w:cs="Times New Roman"/>
              </w:rPr>
            </w:pPr>
          </w:p>
        </w:tc>
      </w:tr>
    </w:tbl>
    <w:p w14:paraId="4ED91DAB" w14:textId="77777777" w:rsidR="00EE3654" w:rsidRPr="00DA48B8" w:rsidRDefault="00EE3654" w:rsidP="00EE3654">
      <w:pPr>
        <w:widowControl w:val="0"/>
        <w:rPr>
          <w:rFonts w:asciiTheme="minorHAnsi" w:hAnsiTheme="minorHAnsi" w:cs="Times New Roman"/>
        </w:rPr>
      </w:pPr>
    </w:p>
    <w:p w14:paraId="7A53FACA" w14:textId="77777777" w:rsidR="001E1DF7" w:rsidRDefault="001E1DF7" w:rsidP="00EE3654">
      <w:pPr>
        <w:autoSpaceDE/>
        <w:autoSpaceDN/>
        <w:adjustRightInd/>
        <w:rPr>
          <w:rFonts w:asciiTheme="minorHAnsi" w:hAnsiTheme="minorHAnsi" w:cs="Times New Roman"/>
          <w:b/>
        </w:rPr>
      </w:pPr>
    </w:p>
    <w:p w14:paraId="02C91724"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R6</w:t>
      </w:r>
    </w:p>
    <w:p w14:paraId="77896803"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6D68342D"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Review the evidence</w:t>
      </w:r>
      <w:r w:rsidR="001E19C4" w:rsidRPr="00DA48B8">
        <w:rPr>
          <w:rFonts w:asciiTheme="minorHAnsi" w:hAnsiTheme="minorHAnsi" w:cs="Times New Roman"/>
          <w:iCs/>
        </w:rPr>
        <w:t xml:space="preserve"> to</w:t>
      </w:r>
      <w:r w:rsidRPr="00DA48B8">
        <w:rPr>
          <w:rFonts w:asciiTheme="minorHAnsi" w:hAnsiTheme="minorHAns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3DC27EFF" w14:textId="77777777" w:rsidTr="00EE3654">
        <w:tc>
          <w:tcPr>
            <w:tcW w:w="378" w:type="dxa"/>
          </w:tcPr>
          <w:p w14:paraId="51A68148"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7BBA8663" w14:textId="77777777" w:rsidR="00EE3654" w:rsidRPr="00DA48B8" w:rsidRDefault="0067720A"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Determine </w:t>
            </w:r>
            <w:r w:rsidR="00F90DFB" w:rsidRPr="00DA48B8">
              <w:rPr>
                <w:rFonts w:asciiTheme="minorHAnsi" w:hAnsiTheme="minorHAnsi" w:cs="Times New Roman"/>
                <w:color w:val="auto"/>
              </w:rPr>
              <w:t xml:space="preserve">if </w:t>
            </w:r>
            <w:r w:rsidRPr="00DA48B8">
              <w:rPr>
                <w:rFonts w:asciiTheme="minorHAnsi" w:hAnsiTheme="minorHAnsi" w:cs="Times New Roman"/>
                <w:color w:val="auto"/>
              </w:rPr>
              <w:t>the entity verified through analysis of actual events, steady state and dynamic simulations, or testing that its restoration plan accomplishes its intended function to:</w:t>
            </w:r>
          </w:p>
        </w:tc>
      </w:tr>
      <w:tr w:rsidR="00EE3654" w:rsidRPr="00DA48B8" w14:paraId="6EA79E3A" w14:textId="77777777" w:rsidTr="00EE3654">
        <w:tc>
          <w:tcPr>
            <w:tcW w:w="378" w:type="dxa"/>
          </w:tcPr>
          <w:p w14:paraId="698EE05D"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294246EC" w14:textId="77777777" w:rsidR="00EE3654" w:rsidRPr="00DA48B8" w:rsidRDefault="004E5E08"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(R6.1) </w:t>
            </w:r>
            <w:r w:rsidR="0067720A" w:rsidRPr="00DA48B8">
              <w:rPr>
                <w:rFonts w:asciiTheme="minorHAnsi" w:hAnsiTheme="minorHAnsi" w:cs="Times New Roman"/>
                <w:color w:val="auto"/>
              </w:rPr>
              <w:t>Verify the capability of Blackstart Resources to meet the Real and Reactive Power requirements of the Cranking Paths and the dynamic capability to supply initial Loads.</w:t>
            </w:r>
          </w:p>
        </w:tc>
      </w:tr>
      <w:tr w:rsidR="00EE3654" w:rsidRPr="00DA48B8" w14:paraId="11C09B9A" w14:textId="77777777" w:rsidTr="00EE3654">
        <w:tc>
          <w:tcPr>
            <w:tcW w:w="378" w:type="dxa"/>
          </w:tcPr>
          <w:p w14:paraId="2F6E16C0"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2D6B8B02" w14:textId="77777777" w:rsidR="00EE3654" w:rsidRPr="00DA48B8" w:rsidRDefault="004E5E08"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(R6.2) </w:t>
            </w:r>
            <w:r w:rsidR="0067720A" w:rsidRPr="00DA48B8">
              <w:rPr>
                <w:rFonts w:asciiTheme="minorHAnsi" w:hAnsiTheme="minorHAnsi" w:cs="Times New Roman"/>
                <w:color w:val="auto"/>
              </w:rPr>
              <w:t>Verify the location and magnitude of Loads required to control voltages and frequency within acceptable operating limits.</w:t>
            </w:r>
          </w:p>
        </w:tc>
      </w:tr>
      <w:tr w:rsidR="0067720A" w:rsidRPr="00DA48B8" w14:paraId="3C271477" w14:textId="77777777" w:rsidTr="003E653D">
        <w:tc>
          <w:tcPr>
            <w:tcW w:w="378" w:type="dxa"/>
          </w:tcPr>
          <w:p w14:paraId="251E2E8D" w14:textId="77777777" w:rsidR="0067720A" w:rsidRPr="00DA48B8" w:rsidRDefault="0067720A" w:rsidP="003E653D">
            <w:pPr>
              <w:widowControl w:val="0"/>
              <w:tabs>
                <w:tab w:val="left" w:pos="0"/>
                <w:tab w:val="left" w:pos="900"/>
                <w:tab w:val="left" w:pos="6360"/>
              </w:tabs>
              <w:rPr>
                <w:rFonts w:asciiTheme="minorHAnsi" w:hAnsiTheme="minorHAnsi" w:cs="Times New Roman"/>
                <w:color w:val="auto"/>
              </w:rPr>
            </w:pPr>
          </w:p>
        </w:tc>
        <w:tc>
          <w:tcPr>
            <w:tcW w:w="10638" w:type="dxa"/>
          </w:tcPr>
          <w:p w14:paraId="11EC9544" w14:textId="77777777" w:rsidR="0067720A" w:rsidRPr="00DA48B8" w:rsidRDefault="004E5E08" w:rsidP="003E653D">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(R6.3) </w:t>
            </w:r>
            <w:r w:rsidR="0067720A" w:rsidRPr="00DA48B8">
              <w:rPr>
                <w:rFonts w:asciiTheme="minorHAnsi" w:hAnsiTheme="minorHAnsi" w:cs="Times New Roman"/>
                <w:color w:val="auto"/>
              </w:rPr>
              <w:t>Verify the capability of generating resources required to control voltages and frequency within acceptable operating limits.</w:t>
            </w:r>
          </w:p>
        </w:tc>
      </w:tr>
      <w:tr w:rsidR="0067720A" w:rsidRPr="00DA48B8" w14:paraId="0CB62EDE" w14:textId="77777777" w:rsidTr="003E653D">
        <w:tc>
          <w:tcPr>
            <w:tcW w:w="378" w:type="dxa"/>
          </w:tcPr>
          <w:p w14:paraId="4248ED00" w14:textId="77777777" w:rsidR="0067720A" w:rsidRPr="00DA48B8" w:rsidRDefault="0067720A" w:rsidP="003E653D">
            <w:pPr>
              <w:widowControl w:val="0"/>
              <w:tabs>
                <w:tab w:val="left" w:pos="0"/>
                <w:tab w:val="left" w:pos="900"/>
                <w:tab w:val="left" w:pos="6360"/>
              </w:tabs>
              <w:rPr>
                <w:rFonts w:asciiTheme="minorHAnsi" w:hAnsiTheme="minorHAnsi" w:cs="Times New Roman"/>
                <w:color w:val="auto"/>
              </w:rPr>
            </w:pPr>
          </w:p>
        </w:tc>
        <w:tc>
          <w:tcPr>
            <w:tcW w:w="10638" w:type="dxa"/>
          </w:tcPr>
          <w:p w14:paraId="02B8F5B1" w14:textId="77777777" w:rsidR="0067720A" w:rsidRPr="00DA48B8" w:rsidRDefault="00966B50" w:rsidP="00F90DFB">
            <w:pPr>
              <w:widowControl w:val="0"/>
              <w:spacing w:after="120"/>
              <w:rPr>
                <w:rFonts w:asciiTheme="minorHAnsi" w:hAnsiTheme="minorHAnsi" w:cs="Times New Roman"/>
                <w:color w:val="auto"/>
              </w:rPr>
            </w:pPr>
            <w:r w:rsidRPr="00DA48B8">
              <w:rPr>
                <w:rFonts w:asciiTheme="minorHAnsi" w:hAnsiTheme="minorHAnsi" w:cs="Times New Roman"/>
                <w:color w:val="auto"/>
              </w:rPr>
              <w:t>Verify the entity completed this analysis every five years at a minimum.</w:t>
            </w:r>
          </w:p>
        </w:tc>
      </w:tr>
      <w:tr w:rsidR="00EE3654" w:rsidRPr="00DA48B8" w14:paraId="30B92589" w14:textId="77777777" w:rsidTr="00EE3654">
        <w:tc>
          <w:tcPr>
            <w:tcW w:w="11016" w:type="dxa"/>
            <w:gridSpan w:val="2"/>
            <w:shd w:val="clear" w:color="auto" w:fill="D9D9D9"/>
          </w:tcPr>
          <w:p w14:paraId="4430AA88" w14:textId="6205B988" w:rsidR="00D068D9" w:rsidRPr="00DA48B8" w:rsidRDefault="00EE3654" w:rsidP="00D068D9">
            <w:pPr>
              <w:rPr>
                <w:rFonts w:asciiTheme="minorHAnsi" w:hAnsiTheme="minorHAnsi"/>
              </w:rPr>
            </w:pPr>
            <w:r w:rsidRPr="00DA48B8">
              <w:rPr>
                <w:rFonts w:asciiTheme="minorHAnsi" w:hAnsiTheme="minorHAnsi" w:cs="Times New Roman"/>
                <w:b/>
                <w:bCs/>
                <w:color w:val="auto"/>
              </w:rPr>
              <w:t xml:space="preserve">Note to </w:t>
            </w:r>
            <w:r w:rsidR="00645893" w:rsidRPr="00DA48B8">
              <w:rPr>
                <w:rFonts w:asciiTheme="minorHAnsi" w:hAnsiTheme="minorHAnsi" w:cs="Times New Roman"/>
                <w:b/>
                <w:bCs/>
                <w:color w:val="auto"/>
              </w:rPr>
              <w:t>Auditor:</w:t>
            </w:r>
            <w:r w:rsidR="00645893" w:rsidRPr="00DA48B8">
              <w:rPr>
                <w:rFonts w:asciiTheme="minorHAnsi" w:hAnsiTheme="minorHAnsi" w:cs="Times New Roman"/>
                <w:color w:val="auto"/>
              </w:rPr>
              <w:t xml:space="preserve"> Verify</w:t>
            </w:r>
            <w:r w:rsidR="00F90DFB" w:rsidRPr="00DA48B8">
              <w:rPr>
                <w:rFonts w:asciiTheme="minorHAnsi" w:hAnsiTheme="minorHAnsi" w:cs="Times New Roman"/>
                <w:color w:val="auto"/>
              </w:rPr>
              <w:t xml:space="preserve"> the entity has documentation such as, but not limited to, power flow outputs, </w:t>
            </w:r>
            <w:r w:rsidR="00B02838">
              <w:rPr>
                <w:rFonts w:asciiTheme="minorHAnsi" w:hAnsiTheme="minorHAnsi" w:cs="Times New Roman"/>
                <w:color w:val="auto"/>
              </w:rPr>
              <w:t>demonstrating</w:t>
            </w:r>
            <w:r w:rsidR="00F90DFB" w:rsidRPr="00DA48B8">
              <w:rPr>
                <w:rFonts w:asciiTheme="minorHAnsi" w:hAnsiTheme="minorHAnsi" w:cs="Times New Roman"/>
                <w:color w:val="auto"/>
              </w:rPr>
              <w:t xml:space="preserve"> it has verified that its latest restoration plan will accomplish its intended function.</w:t>
            </w:r>
            <w:r w:rsidR="00B265BB" w:rsidRPr="00DA48B8">
              <w:rPr>
                <w:rFonts w:asciiTheme="minorHAnsi" w:hAnsiTheme="minorHAnsi" w:cs="Times New Roman"/>
                <w:bCs/>
                <w:color w:val="auto"/>
              </w:rPr>
              <w:t xml:space="preserve">  </w:t>
            </w:r>
            <w:r w:rsidR="00D068D9" w:rsidRPr="00DA48B8">
              <w:rPr>
                <w:rFonts w:asciiTheme="minorHAnsi" w:hAnsiTheme="minorHAnsi" w:cs="Times New Roman"/>
              </w:rPr>
              <w:t xml:space="preserve">Auditors </w:t>
            </w:r>
            <w:r w:rsidR="00D068D9" w:rsidRPr="00DA48B8">
              <w:rPr>
                <w:rFonts w:asciiTheme="minorHAnsi" w:hAnsiTheme="minorHAnsi" w:cs="Times New Roman"/>
              </w:rPr>
              <w:lastRenderedPageBreak/>
              <w:t>should verify that the timeframe for completion of the analysis or testing contemplated in R6 does not exceed five years from the date of the last analysis or testing performed by the entity.</w:t>
            </w:r>
          </w:p>
          <w:p w14:paraId="1A0AF080" w14:textId="77777777" w:rsidR="00EE3654" w:rsidRPr="00DA48B8" w:rsidRDefault="00EE3654" w:rsidP="00D068D9">
            <w:pPr>
              <w:widowControl w:val="0"/>
              <w:tabs>
                <w:tab w:val="left" w:pos="0"/>
                <w:tab w:val="left" w:pos="801"/>
              </w:tabs>
              <w:rPr>
                <w:rFonts w:asciiTheme="minorHAnsi" w:hAnsiTheme="minorHAnsi" w:cs="Times New Roman"/>
                <w:bCs/>
                <w:color w:val="auto"/>
              </w:rPr>
            </w:pPr>
          </w:p>
        </w:tc>
      </w:tr>
    </w:tbl>
    <w:p w14:paraId="49E1B3BD" w14:textId="77777777" w:rsidR="00EE3654" w:rsidRPr="00DA48B8" w:rsidRDefault="00EE3654" w:rsidP="00EE3654">
      <w:pPr>
        <w:widowControl w:val="0"/>
        <w:tabs>
          <w:tab w:val="left" w:pos="0"/>
        </w:tabs>
        <w:rPr>
          <w:rFonts w:asciiTheme="minorHAnsi" w:hAnsiTheme="minorHAnsi" w:cs="Times New Roman"/>
          <w:b/>
          <w:bCs/>
        </w:rPr>
      </w:pPr>
    </w:p>
    <w:p w14:paraId="72B931A0" w14:textId="6BD28677"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4BE3252F" w14:textId="77777777" w:rsidTr="00EE3654">
        <w:tc>
          <w:tcPr>
            <w:tcW w:w="11016" w:type="dxa"/>
            <w:shd w:val="clear" w:color="auto" w:fill="D9D9D9"/>
          </w:tcPr>
          <w:p w14:paraId="45B1AA68"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641647E6" w14:textId="77777777" w:rsidR="00EE3654" w:rsidRPr="00975AFA" w:rsidRDefault="00EE3654" w:rsidP="00EE3654">
      <w:pPr>
        <w:pStyle w:val="Heading1"/>
        <w:rPr>
          <w:rFonts w:asciiTheme="minorHAnsi" w:hAnsiTheme="minorHAnsi" w:cs="Times New Roman"/>
          <w:b/>
          <w:color w:val="auto"/>
          <w:sz w:val="24"/>
          <w:szCs w:val="24"/>
          <w:u w:val="single"/>
        </w:rPr>
      </w:pPr>
    </w:p>
    <w:p w14:paraId="45D13BDD" w14:textId="77777777" w:rsidR="003E653D" w:rsidRPr="00DA48B8" w:rsidRDefault="003E653D" w:rsidP="00EE3654">
      <w:pPr>
        <w:rPr>
          <w:rFonts w:asciiTheme="minorHAnsi" w:hAnsiTheme="minorHAnsi" w:cs="Times New Roman"/>
        </w:rPr>
      </w:pPr>
    </w:p>
    <w:p w14:paraId="06F26A0D"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w:t>
      </w:r>
      <w:r w:rsidR="00497917" w:rsidRPr="00DA48B8">
        <w:rPr>
          <w:rFonts w:asciiTheme="minorHAnsi" w:hAnsiTheme="minorHAnsi" w:cs="Times New Roman"/>
          <w:b/>
          <w:color w:val="auto"/>
          <w:sz w:val="24"/>
          <w:szCs w:val="24"/>
          <w:u w:val="single"/>
        </w:rPr>
        <w:t>7</w:t>
      </w:r>
      <w:r w:rsidRPr="00DA48B8">
        <w:rPr>
          <w:rFonts w:asciiTheme="minorHAnsi" w:hAnsiTheme="minorHAnsi" w:cs="Times New Roman"/>
          <w:b/>
          <w:color w:val="auto"/>
          <w:sz w:val="24"/>
          <w:szCs w:val="24"/>
          <w:u w:val="single"/>
        </w:rPr>
        <w:t xml:space="preserve"> Supporting Evidence and Documentation</w:t>
      </w:r>
    </w:p>
    <w:p w14:paraId="1CDB2341" w14:textId="77777777" w:rsidR="003E653D" w:rsidRPr="00DA48B8" w:rsidRDefault="003E653D" w:rsidP="003E653D">
      <w:pPr>
        <w:tabs>
          <w:tab w:val="left" w:pos="720"/>
        </w:tabs>
        <w:ind w:left="720"/>
        <w:rPr>
          <w:rFonts w:asciiTheme="minorHAnsi" w:hAnsiTheme="minorHAnsi" w:cs="Times New Roman"/>
        </w:rPr>
      </w:pPr>
      <w:r w:rsidRPr="00DA48B8">
        <w:rPr>
          <w:rFonts w:asciiTheme="minorHAnsi" w:hAnsiTheme="minorHAnsi" w:cs="Times New Roman"/>
          <w:b/>
          <w:bCs/>
        </w:rPr>
        <w:t xml:space="preserve">R7. </w:t>
      </w:r>
      <w:r w:rsidRPr="00DA48B8">
        <w:rPr>
          <w:rFonts w:asciiTheme="minorHAnsi" w:hAnsiTheme="minorHAnsi" w:cs="Times New Roman"/>
        </w:rPr>
        <w:t xml:space="preserve">Following a Disturbance in which one or more areas of the BES shuts down and the use of Blackstart Resources is required to restore the shut down area to service, each affected Transmission Operator shall implement its restoration plan.  If the restoration plan cannot be executed as expected the Transmission Operator shall utilize its restoration strategies to facilitate restoration. </w:t>
      </w:r>
    </w:p>
    <w:p w14:paraId="1DE446BD" w14:textId="77777777" w:rsidR="00EE3654" w:rsidRPr="00DA48B8" w:rsidRDefault="00EE3654" w:rsidP="00EE3654">
      <w:pPr>
        <w:rPr>
          <w:rFonts w:asciiTheme="minorHAnsi" w:hAnsiTheme="minorHAnsi" w:cs="Times New Roman"/>
          <w:b/>
        </w:rPr>
      </w:pPr>
    </w:p>
    <w:p w14:paraId="597A7722" w14:textId="77777777" w:rsidR="002C468A" w:rsidRPr="00DA48B8" w:rsidRDefault="00EE3654" w:rsidP="00EE3654">
      <w:pPr>
        <w:rPr>
          <w:rFonts w:asciiTheme="minorHAnsi" w:hAnsiTheme="minorHAnsi" w:cs="Times New Roman"/>
        </w:rPr>
      </w:pPr>
      <w:r w:rsidRPr="00DA48B8">
        <w:rPr>
          <w:rFonts w:asciiTheme="minorHAnsi" w:hAnsiTheme="minorHAnsi" w:cs="Times New Roman"/>
          <w:b/>
        </w:rPr>
        <w:t xml:space="preserve">Question: </w:t>
      </w:r>
      <w:r w:rsidR="003E653D" w:rsidRPr="00DA48B8">
        <w:rPr>
          <w:rFonts w:asciiTheme="minorHAnsi" w:hAnsiTheme="minorHAnsi" w:cs="Times New Roman"/>
          <w:color w:val="auto"/>
        </w:rPr>
        <w:t>Has there been a Disturbance in which one or more areas of the BES shut down and in which Blackstart Resources were utilized in restoring the shut down area of the BES? If Yes, provide evidence of compliance.</w:t>
      </w:r>
      <w:r w:rsidRPr="00DA48B8">
        <w:rPr>
          <w:rFonts w:asciiTheme="minorHAnsi" w:hAnsiTheme="minorHAnsi" w:cs="Times New Roman"/>
        </w:rPr>
        <w:t xml:space="preserve"> </w:t>
      </w:r>
    </w:p>
    <w:p w14:paraId="4A392F37" w14:textId="77777777" w:rsidR="00D80996" w:rsidRDefault="00D80996" w:rsidP="00EE3654">
      <w:pPr>
        <w:autoSpaceDE/>
        <w:autoSpaceDN/>
        <w:adjustRightInd/>
        <w:rPr>
          <w:rFonts w:asciiTheme="minorHAnsi" w:hAnsiTheme="minorHAnsi" w:cs="Times New Roman"/>
          <w:b/>
        </w:rPr>
      </w:pPr>
    </w:p>
    <w:p w14:paraId="0ED51EFC" w14:textId="77777777" w:rsidR="002C468A" w:rsidRPr="00DA48B8" w:rsidRDefault="00EE3654" w:rsidP="00EE3654">
      <w:pPr>
        <w:autoSpaceDE/>
        <w:autoSpaceDN/>
        <w:adjustRightInd/>
        <w:rPr>
          <w:rFonts w:asciiTheme="minorHAnsi" w:hAnsiTheme="minorHAnsi" w:cs="Times New Roman"/>
        </w:rPr>
      </w:pPr>
      <w:r w:rsidRPr="00DA48B8">
        <w:rPr>
          <w:rFonts w:asciiTheme="minorHAnsi" w:hAnsiTheme="minorHAnsi" w:cs="Times New Roman"/>
          <w:b/>
        </w:rPr>
        <w:t>Registered Entity Response</w:t>
      </w:r>
      <w:r w:rsidRPr="00DA48B8">
        <w:rPr>
          <w:rFonts w:asciiTheme="minorHAnsi" w:hAnsiTheme="minorHAnsi" w:cs="Times New Roman"/>
        </w:rPr>
        <w:t xml:space="preserve"> </w:t>
      </w:r>
      <w:r w:rsidR="00D80996" w:rsidRPr="00D80996">
        <w:rPr>
          <w:rFonts w:asciiTheme="minorHAnsi" w:hAnsiTheme="minorHAnsi" w:cs="Times New Roman"/>
          <w:b/>
        </w:rPr>
        <w:t>to Question</w:t>
      </w:r>
      <w:r w:rsidRPr="00DA48B8">
        <w:rPr>
          <w:rFonts w:asciiTheme="minorHAnsi" w:hAnsiTheme="minorHAnsi" w:cs="Times New Roman"/>
        </w:rPr>
        <w:t xml:space="preserve"> </w:t>
      </w:r>
      <w:r w:rsidRPr="00DA48B8">
        <w:rPr>
          <w:rFonts w:asciiTheme="minorHAnsi" w:hAnsiTheme="minorHAnsi" w:cs="Times New Roman"/>
          <w:b/>
          <w:bCs/>
          <w:color w:val="FF0000"/>
        </w:rPr>
        <w:t>(Required)</w:t>
      </w:r>
      <w:r w:rsidRPr="00DA48B8">
        <w:rPr>
          <w:rFonts w:asciiTheme="minorHAnsi" w:hAnsiTheme="minorHAnsi" w:cs="Times New Roman"/>
          <w:b/>
          <w:bCs/>
        </w:rPr>
        <w:t>:</w:t>
      </w:r>
    </w:p>
    <w:p w14:paraId="21126066" w14:textId="77777777" w:rsidR="00EE3654" w:rsidRPr="00DA48B8" w:rsidRDefault="00EE3654" w:rsidP="00D80996">
      <w:pPr>
        <w:widowControl w:val="0"/>
        <w:shd w:val="clear" w:color="auto" w:fill="D3DCE9"/>
        <w:jc w:val="both"/>
        <w:rPr>
          <w:rFonts w:asciiTheme="minorHAnsi" w:hAnsiTheme="minorHAnsi" w:cs="Times New Roman"/>
          <w:bCs/>
          <w:color w:val="0070C0"/>
        </w:rPr>
      </w:pPr>
    </w:p>
    <w:p w14:paraId="5908DB08" w14:textId="77777777" w:rsidR="00EE3654" w:rsidRPr="00DA48B8" w:rsidRDefault="00EE3654" w:rsidP="00D80996">
      <w:pPr>
        <w:widowControl w:val="0"/>
        <w:shd w:val="clear" w:color="auto" w:fill="D3DCE9"/>
        <w:jc w:val="both"/>
        <w:rPr>
          <w:rFonts w:asciiTheme="minorHAnsi" w:hAnsiTheme="minorHAnsi" w:cs="Times New Roman"/>
          <w:bCs/>
          <w:color w:val="0070C0"/>
        </w:rPr>
      </w:pPr>
    </w:p>
    <w:p w14:paraId="43C7A1AA" w14:textId="77777777" w:rsidR="00EE3654" w:rsidRPr="00DA48B8" w:rsidRDefault="00EE3654" w:rsidP="00EE3654">
      <w:pPr>
        <w:widowControl w:val="0"/>
        <w:tabs>
          <w:tab w:val="left" w:pos="0"/>
        </w:tabs>
        <w:rPr>
          <w:rFonts w:asciiTheme="minorHAnsi" w:hAnsiTheme="minorHAnsi" w:cs="Times New Roman"/>
          <w:b/>
          <w:bCs/>
        </w:rPr>
      </w:pPr>
    </w:p>
    <w:p w14:paraId="5C91D5D7"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61C58633" w14:textId="77777777" w:rsidR="002C468A"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71BA3E59" w14:textId="77777777" w:rsidR="00EE3654" w:rsidRPr="00DA48B8" w:rsidRDefault="00EE3654" w:rsidP="00D80996">
      <w:pPr>
        <w:widowControl w:val="0"/>
        <w:shd w:val="clear" w:color="auto" w:fill="D3DCE9"/>
        <w:jc w:val="both"/>
        <w:rPr>
          <w:rFonts w:asciiTheme="minorHAnsi" w:hAnsiTheme="minorHAnsi" w:cs="Times New Roman"/>
          <w:bCs/>
          <w:color w:val="0070C0"/>
        </w:rPr>
      </w:pPr>
    </w:p>
    <w:p w14:paraId="10F6C4C9" w14:textId="77777777" w:rsidR="00EE3654" w:rsidRPr="00DA48B8" w:rsidRDefault="00EE3654" w:rsidP="00D80996">
      <w:pPr>
        <w:widowControl w:val="0"/>
        <w:shd w:val="clear" w:color="auto" w:fill="D3DCE9"/>
        <w:jc w:val="both"/>
        <w:rPr>
          <w:rFonts w:asciiTheme="minorHAnsi" w:hAnsiTheme="minorHAnsi" w:cs="Times New Roman"/>
          <w:bCs/>
          <w:color w:val="0070C0"/>
        </w:rPr>
      </w:pPr>
    </w:p>
    <w:p w14:paraId="65E80E96" w14:textId="77777777" w:rsidR="00EE3654" w:rsidRPr="00DA48B8" w:rsidRDefault="00EE3654" w:rsidP="00EE3654">
      <w:pPr>
        <w:widowControl w:val="0"/>
        <w:spacing w:line="266" w:lineRule="exact"/>
        <w:rPr>
          <w:rFonts w:asciiTheme="minorHAnsi" w:hAnsiTheme="minorHAnsi" w:cs="Times New Roman"/>
          <w:b/>
          <w:bCs/>
        </w:rPr>
      </w:pPr>
    </w:p>
    <w:p w14:paraId="128479D8"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7099913B" w14:textId="77777777" w:rsidTr="00EE3654">
        <w:tc>
          <w:tcPr>
            <w:tcW w:w="11016" w:type="dxa"/>
            <w:shd w:val="clear" w:color="auto" w:fill="DBE5F1"/>
          </w:tcPr>
          <w:p w14:paraId="7F4315C7"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4BA769FB"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257EEB7B" w14:textId="77777777" w:rsidTr="00EE3654">
        <w:tc>
          <w:tcPr>
            <w:tcW w:w="11016" w:type="dxa"/>
          </w:tcPr>
          <w:p w14:paraId="4E657679"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1156C83F" w14:textId="77777777" w:rsidTr="00EE3654">
        <w:tc>
          <w:tcPr>
            <w:tcW w:w="11016" w:type="dxa"/>
          </w:tcPr>
          <w:p w14:paraId="111C9A43"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224BBD54" w14:textId="77777777" w:rsidTr="00EE3654">
        <w:tc>
          <w:tcPr>
            <w:tcW w:w="11016" w:type="dxa"/>
          </w:tcPr>
          <w:p w14:paraId="494CCC70" w14:textId="77777777" w:rsidR="00EE3654" w:rsidRPr="00DA48B8" w:rsidRDefault="00EE3654" w:rsidP="00EE3654">
            <w:pPr>
              <w:widowControl w:val="0"/>
              <w:jc w:val="both"/>
              <w:rPr>
                <w:rFonts w:asciiTheme="minorHAnsi" w:hAnsiTheme="minorHAnsi" w:cs="Times New Roman"/>
                <w:color w:val="0070C0"/>
              </w:rPr>
            </w:pPr>
          </w:p>
        </w:tc>
      </w:tr>
    </w:tbl>
    <w:p w14:paraId="4EAB14C9" w14:textId="77777777" w:rsidR="00EE3654" w:rsidRPr="00DA48B8" w:rsidRDefault="00EE3654" w:rsidP="00EE3654">
      <w:pPr>
        <w:widowControl w:val="0"/>
        <w:rPr>
          <w:rFonts w:asciiTheme="minorHAnsi" w:hAnsiTheme="minorHAnsi" w:cs="Times New Roman"/>
        </w:rPr>
      </w:pPr>
    </w:p>
    <w:p w14:paraId="1449319F"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6C25B602" w14:textId="77777777" w:rsidTr="00EE3654">
        <w:tc>
          <w:tcPr>
            <w:tcW w:w="11016" w:type="dxa"/>
            <w:shd w:val="clear" w:color="auto" w:fill="D9D9D9"/>
          </w:tcPr>
          <w:p w14:paraId="570168FE" w14:textId="77777777" w:rsidR="00EE3654" w:rsidRPr="00DA48B8" w:rsidRDefault="00EE3654" w:rsidP="00EE3654">
            <w:pPr>
              <w:widowControl w:val="0"/>
              <w:rPr>
                <w:rFonts w:asciiTheme="minorHAnsi" w:hAnsiTheme="minorHAnsi" w:cs="Times New Roman"/>
              </w:rPr>
            </w:pPr>
          </w:p>
        </w:tc>
      </w:tr>
      <w:tr w:rsidR="00EE3654" w:rsidRPr="00DA48B8" w14:paraId="6EDD511B" w14:textId="77777777" w:rsidTr="00EE3654">
        <w:tc>
          <w:tcPr>
            <w:tcW w:w="11016" w:type="dxa"/>
            <w:shd w:val="clear" w:color="auto" w:fill="D9D9D9"/>
          </w:tcPr>
          <w:p w14:paraId="7DC44D7B" w14:textId="77777777" w:rsidR="00EE3654" w:rsidRPr="00DA48B8" w:rsidRDefault="00EE3654" w:rsidP="00EE3654">
            <w:pPr>
              <w:widowControl w:val="0"/>
              <w:rPr>
                <w:rFonts w:asciiTheme="minorHAnsi" w:hAnsiTheme="minorHAnsi" w:cs="Times New Roman"/>
              </w:rPr>
            </w:pPr>
          </w:p>
        </w:tc>
      </w:tr>
      <w:tr w:rsidR="00EE3654" w:rsidRPr="00DA48B8" w14:paraId="551FD64A" w14:textId="77777777" w:rsidTr="00EE3654">
        <w:tc>
          <w:tcPr>
            <w:tcW w:w="11016" w:type="dxa"/>
            <w:shd w:val="clear" w:color="auto" w:fill="D9D9D9"/>
          </w:tcPr>
          <w:p w14:paraId="3B7D6887" w14:textId="77777777" w:rsidR="00EE3654" w:rsidRPr="00DA48B8" w:rsidRDefault="00EE3654" w:rsidP="00EE3654">
            <w:pPr>
              <w:widowControl w:val="0"/>
              <w:rPr>
                <w:rFonts w:asciiTheme="minorHAnsi" w:hAnsiTheme="minorHAnsi" w:cs="Times New Roman"/>
              </w:rPr>
            </w:pPr>
          </w:p>
        </w:tc>
      </w:tr>
    </w:tbl>
    <w:p w14:paraId="416CA728" w14:textId="77777777" w:rsidR="00EE3654" w:rsidRPr="00DA48B8" w:rsidRDefault="00EE3654" w:rsidP="00EE3654">
      <w:pPr>
        <w:widowControl w:val="0"/>
        <w:rPr>
          <w:rFonts w:asciiTheme="minorHAnsi" w:hAnsiTheme="minorHAnsi" w:cs="Times New Roman"/>
        </w:rPr>
      </w:pPr>
    </w:p>
    <w:p w14:paraId="00556DF2"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R7</w:t>
      </w:r>
    </w:p>
    <w:p w14:paraId="68678A2B" w14:textId="77777777" w:rsidR="001E19C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lastRenderedPageBreak/>
        <w:t>(This section must be completed by the Compliance Enforcement Authority)</w:t>
      </w:r>
    </w:p>
    <w:p w14:paraId="672C88BC"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verify: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352303B8" w14:textId="77777777" w:rsidTr="00EE3654">
        <w:tc>
          <w:tcPr>
            <w:tcW w:w="378" w:type="dxa"/>
          </w:tcPr>
          <w:p w14:paraId="328678DA"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6BD713E4" w14:textId="119B08B0" w:rsidR="00EE3654" w:rsidRPr="00DA48B8" w:rsidRDefault="00F90DFB" w:rsidP="001E19C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T</w:t>
            </w:r>
            <w:r w:rsidR="00EE3654" w:rsidRPr="00DA48B8">
              <w:rPr>
                <w:rFonts w:asciiTheme="minorHAnsi" w:hAnsiTheme="minorHAnsi" w:cs="Times New Roman"/>
                <w:color w:val="auto"/>
              </w:rPr>
              <w:t xml:space="preserve">he </w:t>
            </w:r>
            <w:r w:rsidRPr="00DA48B8">
              <w:rPr>
                <w:rFonts w:asciiTheme="minorHAnsi" w:hAnsiTheme="minorHAnsi" w:cs="Times New Roman"/>
                <w:color w:val="auto"/>
              </w:rPr>
              <w:t>entity has respon</w:t>
            </w:r>
            <w:r w:rsidR="00645893">
              <w:rPr>
                <w:rFonts w:asciiTheme="minorHAnsi" w:hAnsiTheme="minorHAnsi" w:cs="Times New Roman"/>
                <w:color w:val="auto"/>
              </w:rPr>
              <w:t>d</w:t>
            </w:r>
            <w:r w:rsidRPr="00DA48B8">
              <w:rPr>
                <w:rFonts w:asciiTheme="minorHAnsi" w:hAnsiTheme="minorHAnsi" w:cs="Times New Roman"/>
                <w:color w:val="auto"/>
              </w:rPr>
              <w:t xml:space="preserve">ed to the </w:t>
            </w:r>
            <w:r w:rsidR="00EE3654" w:rsidRPr="00DA48B8">
              <w:rPr>
                <w:rFonts w:asciiTheme="minorHAnsi" w:hAnsiTheme="minorHAnsi" w:cs="Times New Roman"/>
                <w:color w:val="auto"/>
              </w:rPr>
              <w:t xml:space="preserve">applicability </w:t>
            </w:r>
            <w:r w:rsidR="001E19C4" w:rsidRPr="00DA48B8">
              <w:rPr>
                <w:rFonts w:asciiTheme="minorHAnsi" w:hAnsiTheme="minorHAnsi" w:cs="Times New Roman"/>
                <w:color w:val="auto"/>
              </w:rPr>
              <w:t>q</w:t>
            </w:r>
            <w:r w:rsidR="00EE3654" w:rsidRPr="00DA48B8">
              <w:rPr>
                <w:rFonts w:asciiTheme="minorHAnsi" w:hAnsiTheme="minorHAnsi" w:cs="Times New Roman"/>
                <w:color w:val="auto"/>
              </w:rPr>
              <w:t xml:space="preserve">uestion and provided evidence of compliance if the response was </w:t>
            </w:r>
            <w:r w:rsidR="00D80996">
              <w:rPr>
                <w:rFonts w:asciiTheme="minorHAnsi" w:hAnsiTheme="minorHAnsi" w:cs="Times New Roman"/>
                <w:color w:val="auto"/>
              </w:rPr>
              <w:t>‘</w:t>
            </w:r>
            <w:r w:rsidR="00EE3654" w:rsidRPr="00DA48B8">
              <w:rPr>
                <w:rFonts w:asciiTheme="minorHAnsi" w:hAnsiTheme="minorHAnsi" w:cs="Times New Roman"/>
                <w:color w:val="auto"/>
              </w:rPr>
              <w:t>yes.</w:t>
            </w:r>
            <w:r w:rsidR="00D80996">
              <w:rPr>
                <w:rFonts w:asciiTheme="minorHAnsi" w:hAnsiTheme="minorHAnsi" w:cs="Times New Roman"/>
                <w:color w:val="auto"/>
              </w:rPr>
              <w:t>’</w:t>
            </w:r>
          </w:p>
        </w:tc>
      </w:tr>
      <w:tr w:rsidR="00EE3654" w:rsidRPr="00DA48B8" w14:paraId="0C9AFF08" w14:textId="77777777" w:rsidTr="00EE3654">
        <w:tc>
          <w:tcPr>
            <w:tcW w:w="378" w:type="dxa"/>
          </w:tcPr>
          <w:p w14:paraId="1B528748"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481C9C0A" w14:textId="77777777" w:rsidR="00EE3654" w:rsidRPr="00DA48B8" w:rsidRDefault="001E19C4" w:rsidP="001E19C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T</w:t>
            </w:r>
            <w:r w:rsidR="002C468A" w:rsidRPr="00DA48B8">
              <w:rPr>
                <w:rFonts w:asciiTheme="minorHAnsi" w:hAnsiTheme="minorHAnsi" w:cs="Times New Roman"/>
                <w:color w:val="auto"/>
              </w:rPr>
              <w:t>he entity implemented its restoration plan.</w:t>
            </w:r>
          </w:p>
        </w:tc>
      </w:tr>
      <w:tr w:rsidR="00EE3654" w:rsidRPr="00DA48B8" w14:paraId="4492ED87" w14:textId="77777777" w:rsidTr="00EE3654">
        <w:tc>
          <w:tcPr>
            <w:tcW w:w="378" w:type="dxa"/>
          </w:tcPr>
          <w:p w14:paraId="31368FC1"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15359B49" w14:textId="77777777" w:rsidR="00EE3654" w:rsidRPr="00DA48B8" w:rsidRDefault="001E19C4" w:rsidP="001E19C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T</w:t>
            </w:r>
            <w:r w:rsidR="002C468A" w:rsidRPr="00DA48B8">
              <w:rPr>
                <w:rFonts w:asciiTheme="minorHAnsi" w:hAnsiTheme="minorHAnsi" w:cs="Times New Roman"/>
                <w:color w:val="auto"/>
              </w:rPr>
              <w:t>he entity utilized its restoration strategies to facilitate restoration if the restoration plan could not be executed as expected.</w:t>
            </w:r>
            <w:r w:rsidR="002C468A" w:rsidRPr="00DA48B8">
              <w:rPr>
                <w:rFonts w:asciiTheme="minorHAnsi" w:hAnsiTheme="minorHAnsi" w:cs="Times New Roman"/>
                <w:color w:val="auto"/>
              </w:rPr>
              <w:tab/>
            </w:r>
          </w:p>
        </w:tc>
      </w:tr>
      <w:tr w:rsidR="00EE3654" w:rsidRPr="00DA48B8" w14:paraId="7FC86811" w14:textId="77777777" w:rsidTr="00EE3654">
        <w:tc>
          <w:tcPr>
            <w:tcW w:w="11016" w:type="dxa"/>
            <w:gridSpan w:val="2"/>
            <w:shd w:val="clear" w:color="auto" w:fill="D9D9D9"/>
          </w:tcPr>
          <w:p w14:paraId="53AF1BC0" w14:textId="77777777" w:rsidR="00EE3654" w:rsidRPr="00DA48B8" w:rsidRDefault="00EE3654" w:rsidP="00CC643E">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r w:rsidR="00884329" w:rsidRPr="00DA48B8">
              <w:rPr>
                <w:rFonts w:asciiTheme="minorHAnsi" w:hAnsiTheme="minorHAnsi" w:cs="Times New Roman"/>
                <w:bCs/>
                <w:color w:val="auto"/>
              </w:rPr>
              <w:t>Evidence may include, but is not limited to,</w:t>
            </w:r>
            <w:r w:rsidR="00884329" w:rsidRPr="00DA48B8">
              <w:rPr>
                <w:rFonts w:asciiTheme="minorHAnsi" w:hAnsiTheme="minorHAnsi"/>
              </w:rPr>
              <w:t xml:space="preserve"> </w:t>
            </w:r>
            <w:r w:rsidR="00884329" w:rsidRPr="00DA48B8">
              <w:rPr>
                <w:rFonts w:asciiTheme="minorHAnsi" w:hAnsiTheme="minorHAnsi" w:cs="Times New Roman"/>
                <w:bCs/>
                <w:color w:val="auto"/>
              </w:rPr>
              <w:t>voice recordings, e-mail, dated computer printouts, or operator logs.</w:t>
            </w:r>
          </w:p>
        </w:tc>
      </w:tr>
    </w:tbl>
    <w:p w14:paraId="464D53C7" w14:textId="77777777" w:rsidR="00EE3654" w:rsidRPr="00DA48B8" w:rsidRDefault="00EE3654" w:rsidP="00EE3654">
      <w:pPr>
        <w:widowControl w:val="0"/>
        <w:tabs>
          <w:tab w:val="left" w:pos="0"/>
        </w:tabs>
        <w:rPr>
          <w:rFonts w:asciiTheme="minorHAnsi" w:hAnsiTheme="minorHAnsi" w:cs="Times New Roman"/>
          <w:b/>
          <w:bCs/>
        </w:rPr>
      </w:pPr>
    </w:p>
    <w:p w14:paraId="1F93E006" w14:textId="77777777" w:rsidR="00EE3654" w:rsidRPr="00DA48B8" w:rsidRDefault="00D80996" w:rsidP="00EE3654">
      <w:pPr>
        <w:widowControl w:val="0"/>
        <w:tabs>
          <w:tab w:val="left" w:pos="0"/>
        </w:tabs>
        <w:rPr>
          <w:rFonts w:asciiTheme="minorHAnsi" w:hAnsiTheme="minorHAnsi" w:cs="Times New Roman"/>
          <w:b/>
          <w:bCs/>
          <w:color w:val="264D74"/>
        </w:rPr>
      </w:pPr>
      <w:r>
        <w:rPr>
          <w:rFonts w:asciiTheme="minorHAnsi" w:hAnsiTheme="minorHAnsi" w:cs="Times New Roman"/>
          <w:b/>
          <w:bCs/>
        </w:rPr>
        <w:t xml:space="preserve">Auditor </w:t>
      </w:r>
      <w:r w:rsidR="00EE3654" w:rsidRPr="00DA48B8">
        <w:rPr>
          <w:rFonts w:asciiTheme="minorHAnsi" w:hAnsiTheme="minorHAnsi" w:cs="Times New Roman"/>
          <w:b/>
          <w:bCs/>
        </w:rPr>
        <w:t>Notes:</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0B7291C4" w14:textId="77777777" w:rsidTr="00EE3654">
        <w:tc>
          <w:tcPr>
            <w:tcW w:w="11016" w:type="dxa"/>
            <w:shd w:val="clear" w:color="auto" w:fill="D9D9D9"/>
          </w:tcPr>
          <w:p w14:paraId="0705FAC8"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454ECE24" w14:textId="77777777" w:rsidR="00EE3654" w:rsidRPr="00975AFA" w:rsidRDefault="00EE3654" w:rsidP="00EE3654">
      <w:pPr>
        <w:pStyle w:val="Heading1"/>
        <w:rPr>
          <w:rFonts w:asciiTheme="minorHAnsi" w:hAnsiTheme="minorHAnsi" w:cs="Times New Roman"/>
          <w:b/>
          <w:color w:val="auto"/>
          <w:sz w:val="24"/>
          <w:szCs w:val="24"/>
          <w:u w:val="single"/>
        </w:rPr>
      </w:pPr>
    </w:p>
    <w:p w14:paraId="7B470EEB" w14:textId="77777777" w:rsidR="00EE3654" w:rsidRPr="00DA48B8" w:rsidRDefault="00EE3654" w:rsidP="00EE3654">
      <w:pPr>
        <w:rPr>
          <w:rFonts w:asciiTheme="minorHAnsi" w:hAnsiTheme="minorHAnsi" w:cs="Times New Roman"/>
        </w:rPr>
      </w:pPr>
    </w:p>
    <w:p w14:paraId="70145763"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w:t>
      </w:r>
      <w:r w:rsidR="00497917" w:rsidRPr="00DA48B8">
        <w:rPr>
          <w:rFonts w:asciiTheme="minorHAnsi" w:hAnsiTheme="minorHAnsi" w:cs="Times New Roman"/>
          <w:b/>
          <w:color w:val="auto"/>
          <w:sz w:val="24"/>
          <w:szCs w:val="24"/>
          <w:u w:val="single"/>
        </w:rPr>
        <w:t>8</w:t>
      </w:r>
      <w:r w:rsidRPr="00DA48B8">
        <w:rPr>
          <w:rFonts w:asciiTheme="minorHAnsi" w:hAnsiTheme="minorHAnsi" w:cs="Times New Roman"/>
          <w:b/>
          <w:color w:val="auto"/>
          <w:sz w:val="24"/>
          <w:szCs w:val="24"/>
          <w:u w:val="single"/>
        </w:rPr>
        <w:t xml:space="preserve"> Supporting Evidence and Documentation</w:t>
      </w:r>
    </w:p>
    <w:p w14:paraId="57696148" w14:textId="77777777" w:rsidR="00FA744D" w:rsidRPr="00DA48B8" w:rsidRDefault="00FA744D" w:rsidP="00FA744D">
      <w:pPr>
        <w:ind w:left="720"/>
        <w:rPr>
          <w:rFonts w:asciiTheme="minorHAnsi" w:hAnsiTheme="minorHAnsi" w:cs="Times New Roman"/>
          <w:color w:val="FF0000"/>
        </w:rPr>
      </w:pPr>
      <w:r w:rsidRPr="00DA48B8">
        <w:rPr>
          <w:rFonts w:asciiTheme="minorHAnsi" w:hAnsiTheme="minorHAnsi" w:cs="Times New Roman"/>
          <w:b/>
          <w:bCs/>
        </w:rPr>
        <w:t xml:space="preserve">R8. </w:t>
      </w:r>
      <w:r w:rsidRPr="00DA48B8">
        <w:rPr>
          <w:rFonts w:asciiTheme="minorHAnsi" w:hAnsiTheme="minorHAnsi" w:cs="Times New Roman"/>
          <w:bCs/>
        </w:rPr>
        <w:t>Following a Disturbance in which one or more areas of the BES shuts down and the use of Blackstart Resources is required to restore the shut down area to service, the Transmission Operator shall resynchronize area(s) with neighboring Transmission Operator area(s) only with the authorization of the Reliability Coordinator or in accordance with the established procedures of the Reliability Coordinator.</w:t>
      </w:r>
    </w:p>
    <w:p w14:paraId="00C5EBCA" w14:textId="77777777" w:rsidR="00EE3654" w:rsidRPr="00DA48B8" w:rsidRDefault="00EE3654" w:rsidP="00FA744D">
      <w:pPr>
        <w:ind w:left="720"/>
        <w:rPr>
          <w:rFonts w:asciiTheme="minorHAnsi" w:hAnsiTheme="minorHAnsi" w:cs="Times New Roman"/>
          <w:b/>
        </w:rPr>
      </w:pPr>
    </w:p>
    <w:p w14:paraId="43F355B0" w14:textId="77777777" w:rsidR="00EE3654" w:rsidRPr="00DA48B8" w:rsidRDefault="00EE3654" w:rsidP="00EE3654">
      <w:pPr>
        <w:rPr>
          <w:rFonts w:asciiTheme="minorHAnsi" w:hAnsiTheme="minorHAnsi" w:cs="Times New Roman"/>
        </w:rPr>
      </w:pPr>
      <w:r w:rsidRPr="00DA48B8">
        <w:rPr>
          <w:rFonts w:asciiTheme="minorHAnsi" w:hAnsiTheme="minorHAnsi" w:cs="Times New Roman"/>
          <w:b/>
        </w:rPr>
        <w:t xml:space="preserve">Question: </w:t>
      </w:r>
      <w:r w:rsidR="00FA744D" w:rsidRPr="00DA48B8">
        <w:rPr>
          <w:rFonts w:asciiTheme="minorHAnsi" w:hAnsiTheme="minorHAnsi" w:cs="Times New Roman"/>
          <w:color w:val="auto"/>
        </w:rPr>
        <w:t>Has there been a Disturbance in which one or more areas of the BES shut down and in which Blackstart Resources were utilized in restoring the shut down area of the BES?  If Yes, provide evidence of compliance.</w:t>
      </w:r>
    </w:p>
    <w:p w14:paraId="692B0858" w14:textId="77777777" w:rsidR="00EE3654" w:rsidRPr="00DA48B8" w:rsidRDefault="00EE3654" w:rsidP="00EE3654">
      <w:pPr>
        <w:autoSpaceDE/>
        <w:autoSpaceDN/>
        <w:adjustRightInd/>
        <w:rPr>
          <w:rFonts w:asciiTheme="minorHAnsi" w:hAnsiTheme="minorHAnsi" w:cs="Times New Roman"/>
        </w:rPr>
      </w:pPr>
    </w:p>
    <w:p w14:paraId="33B570E1" w14:textId="77777777" w:rsidR="00EE3654" w:rsidRPr="00DA48B8" w:rsidRDefault="00EE3654" w:rsidP="00EE3654">
      <w:pPr>
        <w:autoSpaceDE/>
        <w:autoSpaceDN/>
        <w:adjustRightInd/>
        <w:rPr>
          <w:rFonts w:asciiTheme="minorHAnsi" w:hAnsiTheme="minorHAnsi" w:cs="Times New Roman"/>
        </w:rPr>
      </w:pPr>
      <w:r w:rsidRPr="00DA48B8">
        <w:rPr>
          <w:rFonts w:asciiTheme="minorHAnsi" w:hAnsiTheme="minorHAnsi" w:cs="Times New Roman"/>
          <w:b/>
        </w:rPr>
        <w:t>Registered Entity Response</w:t>
      </w:r>
      <w:r w:rsidRPr="00DA48B8">
        <w:rPr>
          <w:rFonts w:asciiTheme="minorHAnsi" w:hAnsiTheme="minorHAnsi" w:cs="Times New Roman"/>
        </w:rPr>
        <w:t xml:space="preserve"> </w:t>
      </w:r>
      <w:r w:rsidR="00AE1CE4" w:rsidRPr="00AE1CE4">
        <w:rPr>
          <w:rFonts w:asciiTheme="minorHAnsi" w:hAnsiTheme="minorHAnsi" w:cs="Times New Roman"/>
          <w:b/>
        </w:rPr>
        <w:t>to Question</w:t>
      </w:r>
      <w:r w:rsidRPr="00DA48B8">
        <w:rPr>
          <w:rFonts w:asciiTheme="minorHAnsi" w:hAnsiTheme="minorHAnsi" w:cs="Times New Roman"/>
        </w:rPr>
        <w:t xml:space="preserve"> </w:t>
      </w:r>
      <w:r w:rsidRPr="00DA48B8">
        <w:rPr>
          <w:rFonts w:asciiTheme="minorHAnsi" w:hAnsiTheme="minorHAnsi" w:cs="Times New Roman"/>
          <w:b/>
          <w:bCs/>
          <w:color w:val="FF0000"/>
        </w:rPr>
        <w:t>(Required)</w:t>
      </w:r>
      <w:r w:rsidRPr="00DA48B8">
        <w:rPr>
          <w:rFonts w:asciiTheme="minorHAnsi" w:hAnsiTheme="minorHAnsi" w:cs="Times New Roman"/>
          <w:b/>
          <w:bCs/>
        </w:rPr>
        <w:t>:</w:t>
      </w:r>
    </w:p>
    <w:p w14:paraId="52B8366A"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000C4FB6"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735AAC5E" w14:textId="77777777" w:rsidR="00EE3654" w:rsidRPr="00DA48B8" w:rsidRDefault="00EE3654" w:rsidP="00EE3654">
      <w:pPr>
        <w:widowControl w:val="0"/>
        <w:tabs>
          <w:tab w:val="left" w:pos="0"/>
        </w:tabs>
        <w:rPr>
          <w:rFonts w:asciiTheme="minorHAnsi" w:hAnsiTheme="minorHAnsi" w:cs="Times New Roman"/>
          <w:b/>
          <w:bCs/>
        </w:rPr>
      </w:pPr>
    </w:p>
    <w:p w14:paraId="78937547"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4C071842"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473A725E"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28426A8C"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16FE5401" w14:textId="77777777" w:rsidR="00EE3654" w:rsidRPr="00DA48B8" w:rsidRDefault="00EE3654" w:rsidP="00EE3654">
      <w:pPr>
        <w:widowControl w:val="0"/>
        <w:spacing w:line="266" w:lineRule="exact"/>
        <w:rPr>
          <w:rFonts w:asciiTheme="minorHAnsi" w:hAnsiTheme="minorHAnsi" w:cs="Times New Roman"/>
          <w:b/>
          <w:bCs/>
        </w:rPr>
      </w:pPr>
    </w:p>
    <w:p w14:paraId="35E9675B"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441CD28D" w14:textId="77777777" w:rsidTr="00EE3654">
        <w:tc>
          <w:tcPr>
            <w:tcW w:w="11016" w:type="dxa"/>
            <w:shd w:val="clear" w:color="auto" w:fill="DBE5F1"/>
          </w:tcPr>
          <w:p w14:paraId="562EE25A"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5FAE7DCC"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712EEA2A" w14:textId="77777777" w:rsidTr="00EE3654">
        <w:tc>
          <w:tcPr>
            <w:tcW w:w="11016" w:type="dxa"/>
          </w:tcPr>
          <w:p w14:paraId="20C64417"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61510246" w14:textId="77777777" w:rsidTr="00EE3654">
        <w:tc>
          <w:tcPr>
            <w:tcW w:w="11016" w:type="dxa"/>
          </w:tcPr>
          <w:p w14:paraId="2FDA35DC"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23503F09" w14:textId="77777777" w:rsidTr="00EE3654">
        <w:tc>
          <w:tcPr>
            <w:tcW w:w="11016" w:type="dxa"/>
          </w:tcPr>
          <w:p w14:paraId="7BD130F6" w14:textId="77777777" w:rsidR="00EE3654" w:rsidRPr="00DA48B8" w:rsidRDefault="00EE3654" w:rsidP="00EE3654">
            <w:pPr>
              <w:widowControl w:val="0"/>
              <w:jc w:val="both"/>
              <w:rPr>
                <w:rFonts w:asciiTheme="minorHAnsi" w:hAnsiTheme="minorHAnsi" w:cs="Times New Roman"/>
                <w:color w:val="0070C0"/>
              </w:rPr>
            </w:pPr>
          </w:p>
        </w:tc>
      </w:tr>
    </w:tbl>
    <w:p w14:paraId="588F04E0" w14:textId="77777777" w:rsidR="00EE3654" w:rsidRPr="00DA48B8" w:rsidRDefault="00EE3654" w:rsidP="00EE3654">
      <w:pPr>
        <w:widowControl w:val="0"/>
        <w:rPr>
          <w:rFonts w:asciiTheme="minorHAnsi" w:hAnsiTheme="minorHAnsi" w:cs="Times New Roman"/>
        </w:rPr>
      </w:pPr>
    </w:p>
    <w:p w14:paraId="01BADF98"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lastRenderedPageBreak/>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6CC27B83" w14:textId="77777777" w:rsidTr="00EE3654">
        <w:tc>
          <w:tcPr>
            <w:tcW w:w="11016" w:type="dxa"/>
            <w:shd w:val="clear" w:color="auto" w:fill="D9D9D9"/>
          </w:tcPr>
          <w:p w14:paraId="79207201" w14:textId="77777777" w:rsidR="00EE3654" w:rsidRPr="00DA48B8" w:rsidRDefault="00EE3654" w:rsidP="00EE3654">
            <w:pPr>
              <w:widowControl w:val="0"/>
              <w:rPr>
                <w:rFonts w:asciiTheme="minorHAnsi" w:hAnsiTheme="minorHAnsi" w:cs="Times New Roman"/>
              </w:rPr>
            </w:pPr>
          </w:p>
        </w:tc>
      </w:tr>
      <w:tr w:rsidR="00EE3654" w:rsidRPr="00DA48B8" w14:paraId="08AD38B1" w14:textId="77777777" w:rsidTr="00EE3654">
        <w:tc>
          <w:tcPr>
            <w:tcW w:w="11016" w:type="dxa"/>
            <w:shd w:val="clear" w:color="auto" w:fill="D9D9D9"/>
          </w:tcPr>
          <w:p w14:paraId="7C0937C3" w14:textId="77777777" w:rsidR="00EE3654" w:rsidRPr="00DA48B8" w:rsidRDefault="00EE3654" w:rsidP="00EE3654">
            <w:pPr>
              <w:widowControl w:val="0"/>
              <w:rPr>
                <w:rFonts w:asciiTheme="minorHAnsi" w:hAnsiTheme="minorHAnsi" w:cs="Times New Roman"/>
              </w:rPr>
            </w:pPr>
          </w:p>
        </w:tc>
      </w:tr>
      <w:tr w:rsidR="00EE3654" w:rsidRPr="00DA48B8" w14:paraId="45840D9A" w14:textId="77777777" w:rsidTr="00EE3654">
        <w:tc>
          <w:tcPr>
            <w:tcW w:w="11016" w:type="dxa"/>
            <w:shd w:val="clear" w:color="auto" w:fill="D9D9D9"/>
          </w:tcPr>
          <w:p w14:paraId="786493B9" w14:textId="77777777" w:rsidR="00EE3654" w:rsidRPr="00DA48B8" w:rsidRDefault="00EE3654" w:rsidP="00EE3654">
            <w:pPr>
              <w:widowControl w:val="0"/>
              <w:rPr>
                <w:rFonts w:asciiTheme="minorHAnsi" w:hAnsiTheme="minorHAnsi" w:cs="Times New Roman"/>
              </w:rPr>
            </w:pPr>
          </w:p>
        </w:tc>
      </w:tr>
    </w:tbl>
    <w:p w14:paraId="760AAE46" w14:textId="77777777" w:rsidR="00966B50" w:rsidRPr="00DA48B8" w:rsidRDefault="00966B50" w:rsidP="00EE3654">
      <w:pPr>
        <w:autoSpaceDE/>
        <w:autoSpaceDN/>
        <w:adjustRightInd/>
        <w:rPr>
          <w:rFonts w:asciiTheme="minorHAnsi" w:hAnsiTheme="minorHAnsi" w:cs="Times New Roman"/>
          <w:b/>
        </w:rPr>
      </w:pPr>
    </w:p>
    <w:p w14:paraId="12CCB1C3"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R8</w:t>
      </w:r>
    </w:p>
    <w:p w14:paraId="51CC42E8"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242F998C"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verify: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4E2A600F" w14:textId="77777777" w:rsidTr="00EE3654">
        <w:tc>
          <w:tcPr>
            <w:tcW w:w="378" w:type="dxa"/>
          </w:tcPr>
          <w:p w14:paraId="51224C7A"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2BDCBC23" w14:textId="77777777" w:rsidR="00EE3654" w:rsidRPr="00DA48B8" w:rsidRDefault="00F90DFB" w:rsidP="001E19C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The entity r</w:t>
            </w:r>
            <w:r w:rsidR="00EE3654" w:rsidRPr="00DA48B8">
              <w:rPr>
                <w:rFonts w:asciiTheme="minorHAnsi" w:hAnsiTheme="minorHAnsi" w:cs="Times New Roman"/>
                <w:color w:val="auto"/>
              </w:rPr>
              <w:t xml:space="preserve">esponded to the applicability </w:t>
            </w:r>
            <w:r w:rsidR="001E19C4" w:rsidRPr="00DA48B8">
              <w:rPr>
                <w:rFonts w:asciiTheme="minorHAnsi" w:hAnsiTheme="minorHAnsi" w:cs="Times New Roman"/>
                <w:color w:val="auto"/>
              </w:rPr>
              <w:t>q</w:t>
            </w:r>
            <w:r w:rsidR="00EE3654" w:rsidRPr="00DA48B8">
              <w:rPr>
                <w:rFonts w:asciiTheme="minorHAnsi" w:hAnsiTheme="minorHAnsi" w:cs="Times New Roman"/>
                <w:color w:val="auto"/>
              </w:rPr>
              <w:t xml:space="preserve">uestion and provided evidence of compliance if the response was </w:t>
            </w:r>
            <w:r w:rsidR="00AE1CE4">
              <w:rPr>
                <w:rFonts w:asciiTheme="minorHAnsi" w:hAnsiTheme="minorHAnsi" w:cs="Times New Roman"/>
                <w:color w:val="auto"/>
              </w:rPr>
              <w:t>‘</w:t>
            </w:r>
            <w:r w:rsidR="00EE3654" w:rsidRPr="00DA48B8">
              <w:rPr>
                <w:rFonts w:asciiTheme="minorHAnsi" w:hAnsiTheme="minorHAnsi" w:cs="Times New Roman"/>
                <w:color w:val="auto"/>
              </w:rPr>
              <w:t>yes.</w:t>
            </w:r>
            <w:r w:rsidR="00AE1CE4">
              <w:rPr>
                <w:rFonts w:asciiTheme="minorHAnsi" w:hAnsiTheme="minorHAnsi" w:cs="Times New Roman"/>
                <w:color w:val="auto"/>
              </w:rPr>
              <w:t>’</w:t>
            </w:r>
          </w:p>
        </w:tc>
      </w:tr>
      <w:tr w:rsidR="00EE3654" w:rsidRPr="00DA48B8" w14:paraId="3EB75635" w14:textId="77777777" w:rsidTr="00EE3654">
        <w:tc>
          <w:tcPr>
            <w:tcW w:w="378" w:type="dxa"/>
          </w:tcPr>
          <w:p w14:paraId="4AB3F504"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74CB84EC" w14:textId="77777777" w:rsidR="00EE3654" w:rsidRPr="00DA48B8" w:rsidRDefault="001E19C4" w:rsidP="001E19C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T</w:t>
            </w:r>
            <w:r w:rsidR="00FA744D" w:rsidRPr="00DA48B8">
              <w:rPr>
                <w:rFonts w:asciiTheme="minorHAnsi" w:hAnsiTheme="minorHAnsi" w:cs="Times New Roman"/>
                <w:color w:val="auto"/>
              </w:rPr>
              <w:t>he entity resynchronized shut down areas with adjacent Transmission Operators</w:t>
            </w:r>
            <w:r w:rsidRPr="00DA48B8">
              <w:rPr>
                <w:rFonts w:asciiTheme="minorHAnsi" w:hAnsiTheme="minorHAnsi" w:cs="Times New Roman"/>
                <w:color w:val="auto"/>
              </w:rPr>
              <w:t>:</w:t>
            </w:r>
          </w:p>
        </w:tc>
      </w:tr>
      <w:tr w:rsidR="00EE3654" w:rsidRPr="00DA48B8" w14:paraId="4C9330D8" w14:textId="77777777" w:rsidTr="00EE3654">
        <w:tc>
          <w:tcPr>
            <w:tcW w:w="378" w:type="dxa"/>
          </w:tcPr>
          <w:p w14:paraId="1A730E7E"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4AFFA614" w14:textId="77777777" w:rsidR="00EE3654" w:rsidRPr="00DA48B8" w:rsidRDefault="00FA744D" w:rsidP="001E19C4">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With the authorization of the Reliability Coordinator.</w:t>
            </w:r>
          </w:p>
        </w:tc>
      </w:tr>
      <w:tr w:rsidR="00EE3654" w:rsidRPr="00DA48B8" w14:paraId="779BD17C" w14:textId="77777777" w:rsidTr="00EE3654">
        <w:tc>
          <w:tcPr>
            <w:tcW w:w="378" w:type="dxa"/>
            <w:tcBorders>
              <w:bottom w:val="single" w:sz="4" w:space="0" w:color="auto"/>
            </w:tcBorders>
          </w:tcPr>
          <w:p w14:paraId="45C5B7AB"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Borders>
              <w:bottom w:val="single" w:sz="4" w:space="0" w:color="auto"/>
            </w:tcBorders>
          </w:tcPr>
          <w:p w14:paraId="4D23F5DC" w14:textId="77777777" w:rsidR="00EE3654" w:rsidRPr="00DA48B8" w:rsidRDefault="00FA744D" w:rsidP="001E19C4">
            <w:pPr>
              <w:pStyle w:val="ListParagraph"/>
              <w:widowControl w:val="0"/>
              <w:numPr>
                <w:ilvl w:val="0"/>
                <w:numId w:val="32"/>
              </w:numPr>
              <w:tabs>
                <w:tab w:val="left" w:pos="0"/>
                <w:tab w:val="left" w:pos="900"/>
              </w:tabs>
              <w:rPr>
                <w:rFonts w:asciiTheme="minorHAnsi" w:hAnsiTheme="minorHAnsi" w:cs="Times New Roman"/>
                <w:color w:val="auto"/>
              </w:rPr>
            </w:pPr>
            <w:r w:rsidRPr="00DA48B8">
              <w:rPr>
                <w:rFonts w:asciiTheme="minorHAnsi" w:hAnsiTheme="minorHAnsi" w:cs="Times New Roman"/>
                <w:color w:val="auto"/>
              </w:rPr>
              <w:t>In accordance with the established procedures of the Reliability Coordinator.</w:t>
            </w:r>
          </w:p>
        </w:tc>
      </w:tr>
      <w:tr w:rsidR="00EE3654" w:rsidRPr="00DA48B8" w14:paraId="0596F6EB" w14:textId="77777777" w:rsidTr="00EE3654">
        <w:tc>
          <w:tcPr>
            <w:tcW w:w="11016" w:type="dxa"/>
            <w:gridSpan w:val="2"/>
            <w:shd w:val="clear" w:color="auto" w:fill="D9D9D9"/>
          </w:tcPr>
          <w:p w14:paraId="2FC076B6" w14:textId="77777777" w:rsidR="00EE3654" w:rsidRPr="00DA48B8" w:rsidRDefault="00EE3654" w:rsidP="00CC643E">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r w:rsidR="00884329" w:rsidRPr="00DA48B8">
              <w:rPr>
                <w:rFonts w:asciiTheme="minorHAnsi" w:hAnsiTheme="minorHAnsi" w:cs="Times New Roman"/>
                <w:bCs/>
                <w:color w:val="auto"/>
              </w:rPr>
              <w:t>Evidence may include, but is not limited to,</w:t>
            </w:r>
            <w:r w:rsidR="00884329" w:rsidRPr="00DA48B8">
              <w:rPr>
                <w:rFonts w:asciiTheme="minorHAnsi" w:hAnsiTheme="minorHAnsi"/>
              </w:rPr>
              <w:t xml:space="preserve"> </w:t>
            </w:r>
            <w:r w:rsidR="00884329" w:rsidRPr="00DA48B8">
              <w:rPr>
                <w:rFonts w:asciiTheme="minorHAnsi" w:hAnsiTheme="minorHAnsi" w:cs="Times New Roman"/>
                <w:bCs/>
                <w:color w:val="auto"/>
              </w:rPr>
              <w:t>voice recordings, e-mail, dated computer printouts, or operator logs.</w:t>
            </w:r>
          </w:p>
        </w:tc>
      </w:tr>
    </w:tbl>
    <w:p w14:paraId="0B8B3DD6" w14:textId="77777777" w:rsidR="00EE3654" w:rsidRPr="00DA48B8" w:rsidRDefault="00EE3654" w:rsidP="00EE3654">
      <w:pPr>
        <w:widowControl w:val="0"/>
        <w:tabs>
          <w:tab w:val="left" w:pos="0"/>
        </w:tabs>
        <w:rPr>
          <w:rFonts w:asciiTheme="minorHAnsi" w:hAnsiTheme="minorHAnsi" w:cs="Times New Roman"/>
          <w:b/>
          <w:bCs/>
        </w:rPr>
      </w:pPr>
    </w:p>
    <w:p w14:paraId="77CFF183" w14:textId="77777777" w:rsidR="00AE1CE4" w:rsidRDefault="00AE1CE4" w:rsidP="00EE3654">
      <w:pPr>
        <w:widowControl w:val="0"/>
        <w:tabs>
          <w:tab w:val="left" w:pos="0"/>
        </w:tabs>
        <w:rPr>
          <w:rFonts w:asciiTheme="minorHAnsi" w:hAnsiTheme="minorHAnsi" w:cs="Times New Roman"/>
          <w:b/>
          <w:bCs/>
        </w:rPr>
      </w:pPr>
    </w:p>
    <w:p w14:paraId="7F712652" w14:textId="142E78DB"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28A42B6F" w14:textId="77777777" w:rsidTr="00EE3654">
        <w:tc>
          <w:tcPr>
            <w:tcW w:w="11016" w:type="dxa"/>
            <w:shd w:val="clear" w:color="auto" w:fill="D9D9D9"/>
          </w:tcPr>
          <w:p w14:paraId="32D8222F"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3D230A4E" w14:textId="77777777" w:rsidR="00EE3654" w:rsidRPr="00975AFA" w:rsidRDefault="00EE3654" w:rsidP="00EE3654">
      <w:pPr>
        <w:pStyle w:val="Heading1"/>
        <w:rPr>
          <w:rFonts w:asciiTheme="minorHAnsi" w:hAnsiTheme="minorHAnsi" w:cs="Times New Roman"/>
          <w:b/>
          <w:color w:val="auto"/>
          <w:sz w:val="24"/>
          <w:szCs w:val="24"/>
          <w:u w:val="single"/>
        </w:rPr>
      </w:pPr>
    </w:p>
    <w:p w14:paraId="40CE180A"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w:t>
      </w:r>
      <w:r w:rsidR="00497917" w:rsidRPr="00DA48B8">
        <w:rPr>
          <w:rFonts w:asciiTheme="minorHAnsi" w:hAnsiTheme="minorHAnsi" w:cs="Times New Roman"/>
          <w:b/>
          <w:color w:val="auto"/>
          <w:sz w:val="24"/>
          <w:szCs w:val="24"/>
          <w:u w:val="single"/>
        </w:rPr>
        <w:t>9</w:t>
      </w:r>
      <w:r w:rsidRPr="00DA48B8">
        <w:rPr>
          <w:rFonts w:asciiTheme="minorHAnsi" w:hAnsiTheme="minorHAnsi" w:cs="Times New Roman"/>
          <w:b/>
          <w:color w:val="auto"/>
          <w:sz w:val="24"/>
          <w:szCs w:val="24"/>
          <w:u w:val="single"/>
        </w:rPr>
        <w:t xml:space="preserve"> Supporting Evidence and Documentation</w:t>
      </w:r>
    </w:p>
    <w:p w14:paraId="3D7D04CF" w14:textId="77777777" w:rsidR="00FA744D" w:rsidRPr="00DA48B8" w:rsidRDefault="00FA744D" w:rsidP="00FA744D">
      <w:pPr>
        <w:pStyle w:val="Requirement"/>
        <w:numPr>
          <w:ilvl w:val="0"/>
          <w:numId w:val="0"/>
        </w:numPr>
        <w:ind w:left="936"/>
        <w:rPr>
          <w:rFonts w:asciiTheme="minorHAnsi" w:hAnsiTheme="minorHAnsi"/>
        </w:rPr>
      </w:pPr>
      <w:r w:rsidRPr="00DA48B8">
        <w:rPr>
          <w:rFonts w:asciiTheme="minorHAnsi" w:hAnsiTheme="minorHAnsi"/>
          <w:b/>
          <w:bCs/>
        </w:rPr>
        <w:t xml:space="preserve">R9 </w:t>
      </w:r>
      <w:r w:rsidRPr="00DA48B8">
        <w:rPr>
          <w:rFonts w:asciiTheme="minorHAnsi" w:hAnsiTheme="minorHAnsi"/>
        </w:rPr>
        <w:t xml:space="preserve">Each Transmission Operator shall have Blackstart Resource testing requirements to verify that each Blackstart Resource is capable of meeting the requirements of its restoration plan.  These Blackstart Resource testing requirements shall include:  </w:t>
      </w:r>
    </w:p>
    <w:p w14:paraId="002E567D" w14:textId="77777777" w:rsidR="00FA744D" w:rsidRPr="00DA48B8" w:rsidRDefault="00FA744D" w:rsidP="00FA744D">
      <w:pPr>
        <w:pStyle w:val="Requirement"/>
        <w:numPr>
          <w:ilvl w:val="0"/>
          <w:numId w:val="0"/>
        </w:numPr>
        <w:ind w:left="1440"/>
        <w:rPr>
          <w:rFonts w:asciiTheme="minorHAnsi" w:hAnsiTheme="minorHAnsi"/>
        </w:rPr>
      </w:pPr>
      <w:r w:rsidRPr="00DA48B8">
        <w:rPr>
          <w:rFonts w:asciiTheme="minorHAnsi" w:hAnsiTheme="minorHAnsi"/>
          <w:b/>
        </w:rPr>
        <w:t>R9.1</w:t>
      </w:r>
      <w:r w:rsidRPr="00DA48B8">
        <w:rPr>
          <w:rFonts w:asciiTheme="minorHAnsi" w:hAnsiTheme="minorHAnsi"/>
        </w:rPr>
        <w:t xml:space="preserve">   The frequency of testing such that each Blackstart Resource is tested at least once every three calendar years.</w:t>
      </w:r>
    </w:p>
    <w:p w14:paraId="0CB8B25C" w14:textId="77777777" w:rsidR="00FA744D" w:rsidRPr="00DA48B8" w:rsidRDefault="00FA744D" w:rsidP="00FA744D">
      <w:pPr>
        <w:pStyle w:val="Requirement"/>
        <w:numPr>
          <w:ilvl w:val="0"/>
          <w:numId w:val="0"/>
        </w:numPr>
        <w:ind w:left="936" w:firstLine="504"/>
        <w:rPr>
          <w:rFonts w:asciiTheme="minorHAnsi" w:hAnsiTheme="minorHAnsi"/>
        </w:rPr>
      </w:pPr>
      <w:r w:rsidRPr="00DA48B8">
        <w:rPr>
          <w:rFonts w:asciiTheme="minorHAnsi" w:hAnsiTheme="minorHAnsi"/>
          <w:b/>
        </w:rPr>
        <w:t>R9.2</w:t>
      </w:r>
      <w:r w:rsidRPr="00DA48B8">
        <w:rPr>
          <w:rFonts w:asciiTheme="minorHAnsi" w:hAnsiTheme="minorHAnsi"/>
        </w:rPr>
        <w:t xml:space="preserve"> A list of required tests including:</w:t>
      </w:r>
    </w:p>
    <w:p w14:paraId="249F28B3" w14:textId="77777777" w:rsidR="00FA744D" w:rsidRPr="00DA48B8" w:rsidRDefault="00FA744D" w:rsidP="00FA744D">
      <w:pPr>
        <w:pStyle w:val="Requirement"/>
        <w:numPr>
          <w:ilvl w:val="0"/>
          <w:numId w:val="0"/>
        </w:numPr>
        <w:ind w:left="2160"/>
        <w:rPr>
          <w:rFonts w:asciiTheme="minorHAnsi" w:hAnsiTheme="minorHAnsi"/>
        </w:rPr>
      </w:pPr>
      <w:r w:rsidRPr="00DA48B8">
        <w:rPr>
          <w:rFonts w:asciiTheme="minorHAnsi" w:hAnsiTheme="minorHAnsi"/>
          <w:b/>
        </w:rPr>
        <w:t>R9.2.1</w:t>
      </w:r>
      <w:r w:rsidRPr="00DA48B8">
        <w:rPr>
          <w:rFonts w:asciiTheme="minorHAnsi" w:hAnsiTheme="minorHAnsi"/>
        </w:rPr>
        <w:t xml:space="preserve">  The ability to start the unit when isolated with no support from the BES or when designed to remain energized without connection to the remainder of the System. </w:t>
      </w:r>
    </w:p>
    <w:p w14:paraId="08E92281" w14:textId="77777777" w:rsidR="00FA744D" w:rsidRPr="00DA48B8" w:rsidRDefault="00FA744D" w:rsidP="00FA744D">
      <w:pPr>
        <w:pStyle w:val="Requirement"/>
        <w:numPr>
          <w:ilvl w:val="0"/>
          <w:numId w:val="0"/>
        </w:numPr>
        <w:ind w:left="2160"/>
        <w:rPr>
          <w:rFonts w:asciiTheme="minorHAnsi" w:hAnsiTheme="minorHAnsi"/>
        </w:rPr>
      </w:pPr>
      <w:r w:rsidRPr="00DA48B8">
        <w:rPr>
          <w:rFonts w:asciiTheme="minorHAnsi" w:hAnsiTheme="minorHAnsi"/>
          <w:b/>
        </w:rPr>
        <w:t>R9.2.2</w:t>
      </w:r>
      <w:r w:rsidRPr="00DA48B8">
        <w:rPr>
          <w:rFonts w:asciiTheme="minorHAnsi" w:hAnsiTheme="minorHAnsi"/>
        </w:rPr>
        <w:t xml:space="preserve"> The ability to energize a bus.  If it is not possible to energize a bus during the test, the testing entity must affirm that the unit has the capability to energize a bus such as verifying that the breaker close coil relay can be energized with the voltage and frequency monitor controls disconnected from the synchronizing circuits.  </w:t>
      </w:r>
    </w:p>
    <w:p w14:paraId="72DD5E07" w14:textId="77777777" w:rsidR="00FA744D" w:rsidRPr="00DA48B8" w:rsidRDefault="00FA744D" w:rsidP="00FA744D">
      <w:pPr>
        <w:pStyle w:val="Requirement"/>
        <w:numPr>
          <w:ilvl w:val="0"/>
          <w:numId w:val="0"/>
        </w:numPr>
        <w:ind w:left="936" w:firstLine="504"/>
        <w:rPr>
          <w:rFonts w:asciiTheme="minorHAnsi" w:hAnsiTheme="minorHAnsi"/>
        </w:rPr>
      </w:pPr>
      <w:r w:rsidRPr="00DA48B8">
        <w:rPr>
          <w:rFonts w:asciiTheme="minorHAnsi" w:hAnsiTheme="minorHAnsi"/>
          <w:b/>
        </w:rPr>
        <w:t>R9.3</w:t>
      </w:r>
      <w:r w:rsidRPr="00DA48B8">
        <w:rPr>
          <w:rFonts w:asciiTheme="minorHAnsi" w:hAnsiTheme="minorHAnsi"/>
        </w:rPr>
        <w:t xml:space="preserve"> The minimum duration of each of the required tests.  </w:t>
      </w:r>
    </w:p>
    <w:p w14:paraId="316D2CB7" w14:textId="77777777" w:rsidR="00EE3654" w:rsidRPr="00DA48B8" w:rsidRDefault="00EE3654" w:rsidP="00EE3654">
      <w:pPr>
        <w:rPr>
          <w:rFonts w:asciiTheme="minorHAnsi" w:hAnsiTheme="minorHAnsi" w:cs="Times New Roman"/>
          <w:b/>
        </w:rPr>
      </w:pPr>
    </w:p>
    <w:p w14:paraId="44593595"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2D696B73"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404BD7D8"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38A454BB"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13536CEB" w14:textId="77777777" w:rsidR="00EE3654" w:rsidRPr="00DA48B8" w:rsidRDefault="00EE3654" w:rsidP="00EE3654">
      <w:pPr>
        <w:widowControl w:val="0"/>
        <w:spacing w:line="266" w:lineRule="exact"/>
        <w:rPr>
          <w:rFonts w:asciiTheme="minorHAnsi" w:hAnsiTheme="minorHAnsi" w:cs="Times New Roman"/>
          <w:b/>
          <w:bCs/>
        </w:rPr>
      </w:pPr>
    </w:p>
    <w:p w14:paraId="028624D4"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08F42772" w14:textId="77777777" w:rsidTr="00EE3654">
        <w:tc>
          <w:tcPr>
            <w:tcW w:w="11016" w:type="dxa"/>
            <w:shd w:val="clear" w:color="auto" w:fill="DBE5F1"/>
          </w:tcPr>
          <w:p w14:paraId="6F3F87FE"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73511734"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42847F9F" w14:textId="77777777" w:rsidTr="00EE3654">
        <w:tc>
          <w:tcPr>
            <w:tcW w:w="11016" w:type="dxa"/>
          </w:tcPr>
          <w:p w14:paraId="1999F624"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34968523" w14:textId="77777777" w:rsidTr="00EE3654">
        <w:tc>
          <w:tcPr>
            <w:tcW w:w="11016" w:type="dxa"/>
          </w:tcPr>
          <w:p w14:paraId="7020C79B"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44F7C604" w14:textId="77777777" w:rsidTr="00EE3654">
        <w:tc>
          <w:tcPr>
            <w:tcW w:w="11016" w:type="dxa"/>
          </w:tcPr>
          <w:p w14:paraId="0D7E6510" w14:textId="77777777" w:rsidR="00EE3654" w:rsidRPr="00DA48B8" w:rsidRDefault="00EE3654" w:rsidP="00EE3654">
            <w:pPr>
              <w:widowControl w:val="0"/>
              <w:jc w:val="both"/>
              <w:rPr>
                <w:rFonts w:asciiTheme="minorHAnsi" w:hAnsiTheme="minorHAnsi" w:cs="Times New Roman"/>
                <w:color w:val="0070C0"/>
              </w:rPr>
            </w:pPr>
          </w:p>
        </w:tc>
      </w:tr>
    </w:tbl>
    <w:p w14:paraId="707471EC" w14:textId="77777777" w:rsidR="00EE3654" w:rsidRPr="00DA48B8" w:rsidRDefault="00EE3654" w:rsidP="00EE3654">
      <w:pPr>
        <w:widowControl w:val="0"/>
        <w:rPr>
          <w:rFonts w:asciiTheme="minorHAnsi" w:hAnsiTheme="minorHAnsi" w:cs="Times New Roman"/>
        </w:rPr>
      </w:pPr>
    </w:p>
    <w:p w14:paraId="3E436F35"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05744715" w14:textId="77777777" w:rsidTr="00EE3654">
        <w:tc>
          <w:tcPr>
            <w:tcW w:w="11016" w:type="dxa"/>
            <w:shd w:val="clear" w:color="auto" w:fill="D9D9D9"/>
          </w:tcPr>
          <w:p w14:paraId="3C0E237D" w14:textId="77777777" w:rsidR="00EE3654" w:rsidRPr="00DA48B8" w:rsidRDefault="00EE3654" w:rsidP="00EE3654">
            <w:pPr>
              <w:widowControl w:val="0"/>
              <w:rPr>
                <w:rFonts w:asciiTheme="minorHAnsi" w:hAnsiTheme="minorHAnsi" w:cs="Times New Roman"/>
              </w:rPr>
            </w:pPr>
          </w:p>
        </w:tc>
      </w:tr>
      <w:tr w:rsidR="00EE3654" w:rsidRPr="00DA48B8" w14:paraId="653520AB" w14:textId="77777777" w:rsidTr="00EE3654">
        <w:tc>
          <w:tcPr>
            <w:tcW w:w="11016" w:type="dxa"/>
            <w:shd w:val="clear" w:color="auto" w:fill="D9D9D9"/>
          </w:tcPr>
          <w:p w14:paraId="58D7ADD8" w14:textId="77777777" w:rsidR="00EE3654" w:rsidRPr="00DA48B8" w:rsidRDefault="00EE3654" w:rsidP="00EE3654">
            <w:pPr>
              <w:widowControl w:val="0"/>
              <w:rPr>
                <w:rFonts w:asciiTheme="minorHAnsi" w:hAnsiTheme="minorHAnsi" w:cs="Times New Roman"/>
              </w:rPr>
            </w:pPr>
          </w:p>
        </w:tc>
      </w:tr>
      <w:tr w:rsidR="00EE3654" w:rsidRPr="00DA48B8" w14:paraId="3D9A427D" w14:textId="77777777" w:rsidTr="00EE3654">
        <w:tc>
          <w:tcPr>
            <w:tcW w:w="11016" w:type="dxa"/>
            <w:shd w:val="clear" w:color="auto" w:fill="D9D9D9"/>
          </w:tcPr>
          <w:p w14:paraId="42331ADC" w14:textId="77777777" w:rsidR="00EE3654" w:rsidRPr="00DA48B8" w:rsidRDefault="00EE3654" w:rsidP="00EE3654">
            <w:pPr>
              <w:widowControl w:val="0"/>
              <w:rPr>
                <w:rFonts w:asciiTheme="minorHAnsi" w:hAnsiTheme="minorHAnsi" w:cs="Times New Roman"/>
              </w:rPr>
            </w:pPr>
          </w:p>
        </w:tc>
      </w:tr>
    </w:tbl>
    <w:p w14:paraId="61F583B5" w14:textId="77777777" w:rsidR="00AE1CE4" w:rsidRDefault="00AE1CE4" w:rsidP="00EE3654">
      <w:pPr>
        <w:autoSpaceDE/>
        <w:autoSpaceDN/>
        <w:adjustRightInd/>
        <w:rPr>
          <w:rFonts w:asciiTheme="minorHAnsi" w:hAnsiTheme="minorHAnsi" w:cs="Times New Roman"/>
          <w:b/>
        </w:rPr>
      </w:pPr>
    </w:p>
    <w:p w14:paraId="22CAAFD7"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R9</w:t>
      </w:r>
    </w:p>
    <w:p w14:paraId="54C892F6"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2DBAC8A0"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verify: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22F66DB6" w14:textId="77777777" w:rsidTr="00EE3654">
        <w:tc>
          <w:tcPr>
            <w:tcW w:w="378" w:type="dxa"/>
          </w:tcPr>
          <w:p w14:paraId="71AF731F"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72E053A9" w14:textId="77777777" w:rsidR="00EE3654" w:rsidRPr="00DA48B8" w:rsidRDefault="00AE1CE4" w:rsidP="00F90DF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w:t>
            </w:r>
            <w:r w:rsidR="00FA744D" w:rsidRPr="00DA48B8">
              <w:rPr>
                <w:rFonts w:asciiTheme="minorHAnsi" w:hAnsiTheme="minorHAnsi" w:cs="Times New Roman"/>
                <w:color w:val="auto"/>
              </w:rPr>
              <w:t xml:space="preserve"> entity has Blackstart Resource testing requirements in its restoration plan to ensure each Blackstart Resource is capable of meeting the requirements of the restoration plan. Testing requirements shall include:</w:t>
            </w:r>
          </w:p>
        </w:tc>
      </w:tr>
      <w:tr w:rsidR="00EE3654" w:rsidRPr="00DA48B8" w14:paraId="03E0AF9B" w14:textId="77777777" w:rsidTr="00EE3654">
        <w:tc>
          <w:tcPr>
            <w:tcW w:w="378" w:type="dxa"/>
          </w:tcPr>
          <w:p w14:paraId="62DBA792"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1FB87EAF" w14:textId="77777777" w:rsidR="00EE3654" w:rsidRPr="00DA48B8" w:rsidRDefault="004E5E08" w:rsidP="00FA744D">
            <w:pPr>
              <w:widowControl w:val="0"/>
              <w:spacing w:after="120"/>
              <w:rPr>
                <w:rFonts w:asciiTheme="minorHAnsi" w:hAnsiTheme="minorHAnsi" w:cs="Times New Roman"/>
                <w:color w:val="auto"/>
              </w:rPr>
            </w:pPr>
            <w:r w:rsidRPr="00DA48B8">
              <w:rPr>
                <w:rFonts w:asciiTheme="minorHAnsi" w:hAnsiTheme="minorHAnsi" w:cs="Times New Roman"/>
                <w:color w:val="auto"/>
              </w:rPr>
              <w:t xml:space="preserve">(R9.1) </w:t>
            </w:r>
            <w:r w:rsidR="00FA744D" w:rsidRPr="00DA48B8">
              <w:rPr>
                <w:rFonts w:asciiTheme="minorHAnsi" w:hAnsiTheme="minorHAnsi" w:cs="Times New Roman"/>
                <w:color w:val="auto"/>
              </w:rPr>
              <w:t>The frequency of testing such that each Blackstart Resource is tested at least once every three calendar years.</w:t>
            </w:r>
          </w:p>
        </w:tc>
      </w:tr>
      <w:tr w:rsidR="00FA744D" w:rsidRPr="00DA48B8" w14:paraId="0D737988" w14:textId="77777777" w:rsidTr="00EE3654">
        <w:tc>
          <w:tcPr>
            <w:tcW w:w="378" w:type="dxa"/>
          </w:tcPr>
          <w:p w14:paraId="5DBD9158" w14:textId="77777777" w:rsidR="00FA744D" w:rsidRPr="00DA48B8" w:rsidRDefault="00FA744D" w:rsidP="00EE3654">
            <w:pPr>
              <w:widowControl w:val="0"/>
              <w:tabs>
                <w:tab w:val="left" w:pos="0"/>
                <w:tab w:val="left" w:pos="900"/>
                <w:tab w:val="left" w:pos="6360"/>
              </w:tabs>
              <w:rPr>
                <w:rFonts w:asciiTheme="minorHAnsi" w:hAnsiTheme="minorHAnsi" w:cs="Times New Roman"/>
                <w:color w:val="auto"/>
              </w:rPr>
            </w:pPr>
          </w:p>
        </w:tc>
        <w:tc>
          <w:tcPr>
            <w:tcW w:w="10638" w:type="dxa"/>
          </w:tcPr>
          <w:p w14:paraId="4C7DB41C" w14:textId="77777777" w:rsidR="00FA744D" w:rsidRPr="00DA48B8" w:rsidRDefault="004E5E08"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(R9.2.1) </w:t>
            </w:r>
            <w:r w:rsidR="00FA744D" w:rsidRPr="00DA48B8">
              <w:rPr>
                <w:rFonts w:asciiTheme="minorHAnsi" w:hAnsiTheme="minorHAnsi" w:cs="Times New Roman"/>
                <w:color w:val="auto"/>
              </w:rPr>
              <w:t>The ability to start the unit when isolated with no support from the BES or when designed to remain energized without connection to the remainder of the System.</w:t>
            </w:r>
          </w:p>
        </w:tc>
      </w:tr>
      <w:tr w:rsidR="00EE3654" w:rsidRPr="00DA48B8" w14:paraId="62458D69" w14:textId="77777777" w:rsidTr="00EE3654">
        <w:tc>
          <w:tcPr>
            <w:tcW w:w="378" w:type="dxa"/>
          </w:tcPr>
          <w:p w14:paraId="220A0457"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75553E57" w14:textId="77777777" w:rsidR="00EE3654" w:rsidRPr="00DA48B8" w:rsidRDefault="004E5E08" w:rsidP="00D70D0C">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(R9.2.2) </w:t>
            </w:r>
            <w:r w:rsidR="00FA744D" w:rsidRPr="00DA48B8">
              <w:rPr>
                <w:rFonts w:asciiTheme="minorHAnsi" w:hAnsiTheme="minorHAnsi" w:cs="Times New Roman"/>
                <w:color w:val="auto"/>
              </w:rPr>
              <w:t>The ability to energize a bus.  If it is not possible to energize a bus during the test, the testing entity must affirm that the unit has the capability to energize a bus such as verifying that the breaker close coil relay can be energized with the voltage and frequency monitor controls disconnected from the synchronizing circuits.</w:t>
            </w:r>
            <w:r w:rsidR="00303B47" w:rsidRPr="00DA48B8">
              <w:rPr>
                <w:rFonts w:asciiTheme="minorHAnsi" w:hAnsiTheme="minorHAnsi" w:cs="Times New Roman"/>
                <w:color w:val="auto"/>
              </w:rPr>
              <w:t xml:space="preserve"> </w:t>
            </w:r>
            <w:r w:rsidR="00984555" w:rsidRPr="00DA48B8">
              <w:rPr>
                <w:rFonts w:asciiTheme="minorHAnsi" w:hAnsiTheme="minorHAnsi" w:cs="Times New Roman"/>
                <w:color w:val="auto"/>
              </w:rPr>
              <w:t xml:space="preserve">See </w:t>
            </w:r>
            <w:r w:rsidR="00DC4088" w:rsidRPr="00DA48B8">
              <w:rPr>
                <w:rFonts w:asciiTheme="minorHAnsi" w:hAnsiTheme="minorHAnsi" w:cs="Times New Roman"/>
                <w:color w:val="auto"/>
              </w:rPr>
              <w:t xml:space="preserve">Note to </w:t>
            </w:r>
            <w:r w:rsidR="00984555" w:rsidRPr="00DA48B8">
              <w:rPr>
                <w:rFonts w:asciiTheme="minorHAnsi" w:hAnsiTheme="minorHAnsi" w:cs="Times New Roman"/>
                <w:color w:val="auto"/>
              </w:rPr>
              <w:t>Auditor</w:t>
            </w:r>
            <w:r w:rsidR="00DC4088" w:rsidRPr="00DA48B8">
              <w:rPr>
                <w:rFonts w:asciiTheme="minorHAnsi" w:hAnsiTheme="minorHAnsi" w:cs="Times New Roman"/>
                <w:color w:val="auto"/>
              </w:rPr>
              <w:t xml:space="preserve"> </w:t>
            </w:r>
            <w:r w:rsidR="00D70D0C" w:rsidRPr="00DA48B8">
              <w:rPr>
                <w:rFonts w:asciiTheme="minorHAnsi" w:hAnsiTheme="minorHAnsi" w:cs="Times New Roman"/>
                <w:color w:val="auto"/>
              </w:rPr>
              <w:t>below</w:t>
            </w:r>
            <w:r w:rsidR="00984555" w:rsidRPr="00DA48B8">
              <w:rPr>
                <w:rFonts w:asciiTheme="minorHAnsi" w:hAnsiTheme="minorHAnsi" w:cs="Times New Roman"/>
                <w:color w:val="auto"/>
              </w:rPr>
              <w:t>.</w:t>
            </w:r>
          </w:p>
        </w:tc>
      </w:tr>
      <w:tr w:rsidR="00EE3654" w:rsidRPr="00DA48B8" w14:paraId="5A3C260B" w14:textId="77777777" w:rsidTr="00EE3654">
        <w:tc>
          <w:tcPr>
            <w:tcW w:w="378" w:type="dxa"/>
            <w:tcBorders>
              <w:bottom w:val="single" w:sz="4" w:space="0" w:color="auto"/>
            </w:tcBorders>
          </w:tcPr>
          <w:p w14:paraId="214ECE16"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Borders>
              <w:bottom w:val="single" w:sz="4" w:space="0" w:color="auto"/>
            </w:tcBorders>
          </w:tcPr>
          <w:p w14:paraId="6744ECC5" w14:textId="77777777" w:rsidR="00EE3654" w:rsidRPr="00DA48B8" w:rsidRDefault="004E5E08" w:rsidP="00DC4088">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(R9.3) </w:t>
            </w:r>
            <w:r w:rsidR="00FA744D" w:rsidRPr="00DA48B8">
              <w:rPr>
                <w:rFonts w:asciiTheme="minorHAnsi" w:hAnsiTheme="minorHAnsi" w:cs="Times New Roman"/>
                <w:color w:val="auto"/>
              </w:rPr>
              <w:t>The minimum duration of each of the required tests.</w:t>
            </w:r>
          </w:p>
        </w:tc>
      </w:tr>
      <w:tr w:rsidR="00EE3654" w:rsidRPr="00DA48B8" w14:paraId="59CF816C" w14:textId="77777777" w:rsidTr="00EE3654">
        <w:tc>
          <w:tcPr>
            <w:tcW w:w="11016" w:type="dxa"/>
            <w:gridSpan w:val="2"/>
            <w:shd w:val="clear" w:color="auto" w:fill="D9D9D9"/>
          </w:tcPr>
          <w:p w14:paraId="508C6417" w14:textId="77777777" w:rsidR="00DC4088" w:rsidRPr="00DA48B8" w:rsidRDefault="00EE3654" w:rsidP="00DC4088">
            <w:pPr>
              <w:widowControl w:val="0"/>
              <w:tabs>
                <w:tab w:val="left" w:pos="0"/>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p>
          <w:p w14:paraId="34E89601" w14:textId="77777777" w:rsidR="00EE3654" w:rsidRPr="00DA48B8" w:rsidRDefault="00D70D0C" w:rsidP="00966B50">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Regarding R9.2.2: Verify required tests were performed for either energizing a bus or for breaker control, if it is not possible to energize a bus</w:t>
            </w:r>
            <w:r w:rsidR="00B77247" w:rsidRPr="00DA48B8">
              <w:rPr>
                <w:rFonts w:asciiTheme="minorHAnsi" w:hAnsiTheme="minorHAnsi" w:cs="Times New Roman"/>
                <w:bCs/>
                <w:color w:val="auto"/>
              </w:rPr>
              <w:t xml:space="preserve"> for testing</w:t>
            </w:r>
            <w:r w:rsidRPr="00DA48B8">
              <w:rPr>
                <w:rFonts w:asciiTheme="minorHAnsi" w:hAnsiTheme="minorHAnsi" w:cs="Times New Roman"/>
                <w:bCs/>
                <w:color w:val="auto"/>
              </w:rPr>
              <w:t>.</w:t>
            </w:r>
          </w:p>
        </w:tc>
      </w:tr>
    </w:tbl>
    <w:p w14:paraId="08A4FD01" w14:textId="77777777" w:rsidR="00EE3654" w:rsidRPr="00DA48B8" w:rsidRDefault="00EE3654" w:rsidP="00EE3654">
      <w:pPr>
        <w:widowControl w:val="0"/>
        <w:tabs>
          <w:tab w:val="left" w:pos="0"/>
        </w:tabs>
        <w:rPr>
          <w:rFonts w:asciiTheme="minorHAnsi" w:hAnsiTheme="minorHAnsi" w:cs="Times New Roman"/>
          <w:b/>
          <w:bCs/>
        </w:rPr>
      </w:pPr>
    </w:p>
    <w:p w14:paraId="3C8AD100" w14:textId="6C8C06E1"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4C057004" w14:textId="77777777" w:rsidTr="00EE3654">
        <w:tc>
          <w:tcPr>
            <w:tcW w:w="11016" w:type="dxa"/>
            <w:shd w:val="clear" w:color="auto" w:fill="D9D9D9"/>
          </w:tcPr>
          <w:p w14:paraId="3480CB56" w14:textId="77777777" w:rsidR="00EE3654" w:rsidRPr="00DA48B8" w:rsidRDefault="00EE3654" w:rsidP="00DC4088">
            <w:pPr>
              <w:widowControl w:val="0"/>
              <w:tabs>
                <w:tab w:val="left" w:pos="0"/>
              </w:tabs>
              <w:rPr>
                <w:rFonts w:asciiTheme="minorHAnsi" w:hAnsiTheme="minorHAnsi" w:cs="Times New Roman"/>
                <w:bCs/>
                <w:color w:val="auto"/>
              </w:rPr>
            </w:pPr>
          </w:p>
        </w:tc>
      </w:tr>
    </w:tbl>
    <w:p w14:paraId="07A73820" w14:textId="77777777" w:rsidR="00EE3654" w:rsidRPr="00975AFA" w:rsidRDefault="00EE3654" w:rsidP="00EE3654">
      <w:pPr>
        <w:pStyle w:val="Heading1"/>
        <w:rPr>
          <w:rFonts w:asciiTheme="minorHAnsi" w:hAnsiTheme="minorHAnsi" w:cs="Times New Roman"/>
          <w:b/>
          <w:color w:val="auto"/>
          <w:sz w:val="24"/>
          <w:szCs w:val="24"/>
          <w:u w:val="single"/>
        </w:rPr>
      </w:pPr>
    </w:p>
    <w:p w14:paraId="3520E1F7" w14:textId="77777777" w:rsidR="00222516" w:rsidRPr="00DA48B8" w:rsidRDefault="00222516" w:rsidP="00EE3654">
      <w:pPr>
        <w:rPr>
          <w:rFonts w:asciiTheme="minorHAnsi" w:hAnsiTheme="minorHAnsi" w:cs="Times New Roman"/>
        </w:rPr>
      </w:pPr>
    </w:p>
    <w:p w14:paraId="49899F5D"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R1</w:t>
      </w:r>
      <w:r w:rsidR="00497917" w:rsidRPr="00DA48B8">
        <w:rPr>
          <w:rFonts w:asciiTheme="minorHAnsi" w:hAnsiTheme="minorHAnsi" w:cs="Times New Roman"/>
          <w:b/>
          <w:color w:val="auto"/>
          <w:sz w:val="24"/>
          <w:szCs w:val="24"/>
          <w:u w:val="single"/>
        </w:rPr>
        <w:t>0</w:t>
      </w:r>
      <w:r w:rsidRPr="00DA48B8">
        <w:rPr>
          <w:rFonts w:asciiTheme="minorHAnsi" w:hAnsiTheme="minorHAnsi" w:cs="Times New Roman"/>
          <w:b/>
          <w:color w:val="auto"/>
          <w:sz w:val="24"/>
          <w:szCs w:val="24"/>
          <w:u w:val="single"/>
        </w:rPr>
        <w:t xml:space="preserve"> Supporting Evidence and Documentation</w:t>
      </w:r>
    </w:p>
    <w:p w14:paraId="3FB39C6F" w14:textId="77777777" w:rsidR="00F95481" w:rsidRPr="00DA48B8" w:rsidRDefault="00F95481" w:rsidP="00F95481">
      <w:pPr>
        <w:pStyle w:val="Requirement"/>
        <w:numPr>
          <w:ilvl w:val="0"/>
          <w:numId w:val="0"/>
        </w:numPr>
        <w:ind w:left="936"/>
        <w:rPr>
          <w:rFonts w:asciiTheme="minorHAnsi" w:hAnsiTheme="minorHAnsi"/>
        </w:rPr>
      </w:pPr>
      <w:r w:rsidRPr="00DA48B8">
        <w:rPr>
          <w:rFonts w:asciiTheme="minorHAnsi" w:hAnsiTheme="minorHAnsi"/>
          <w:b/>
          <w:bCs/>
        </w:rPr>
        <w:lastRenderedPageBreak/>
        <w:t xml:space="preserve">R10 </w:t>
      </w:r>
      <w:r w:rsidRPr="00DA48B8">
        <w:rPr>
          <w:rFonts w:asciiTheme="minorHAnsi" w:hAnsiTheme="minorHAnsi"/>
        </w:rPr>
        <w:t xml:space="preserve">Each Transmission Operator shall include within its operations training program, annual System restoration training for its System Operators to assure the proper execution of its restoration plan.  This training program shall include training on the following:   </w:t>
      </w:r>
    </w:p>
    <w:p w14:paraId="68852C82" w14:textId="77777777" w:rsidR="00F95481" w:rsidRPr="00DA48B8" w:rsidRDefault="00F95481" w:rsidP="00F95481">
      <w:pPr>
        <w:pStyle w:val="Requirement"/>
        <w:numPr>
          <w:ilvl w:val="0"/>
          <w:numId w:val="0"/>
        </w:numPr>
        <w:ind w:left="1584"/>
        <w:rPr>
          <w:rFonts w:asciiTheme="minorHAnsi" w:hAnsiTheme="minorHAnsi"/>
        </w:rPr>
      </w:pPr>
      <w:r w:rsidRPr="00DA48B8">
        <w:rPr>
          <w:rFonts w:asciiTheme="minorHAnsi" w:hAnsiTheme="minorHAnsi"/>
          <w:b/>
        </w:rPr>
        <w:t>R10.1</w:t>
      </w:r>
      <w:r w:rsidRPr="00DA48B8">
        <w:rPr>
          <w:rFonts w:asciiTheme="minorHAnsi" w:hAnsiTheme="minorHAnsi"/>
        </w:rPr>
        <w:t xml:space="preserve">  System restoration plan including coordination with the Reliability Coordinator and Generator Operators included in the restoration plan. </w:t>
      </w:r>
    </w:p>
    <w:p w14:paraId="58095D6D" w14:textId="77777777" w:rsidR="00F95481" w:rsidRPr="00DA48B8" w:rsidRDefault="00F95481" w:rsidP="00F95481">
      <w:pPr>
        <w:pStyle w:val="Requirement"/>
        <w:numPr>
          <w:ilvl w:val="0"/>
          <w:numId w:val="0"/>
        </w:numPr>
        <w:ind w:left="1584"/>
        <w:rPr>
          <w:rFonts w:asciiTheme="minorHAnsi" w:hAnsiTheme="minorHAnsi"/>
        </w:rPr>
      </w:pPr>
      <w:r w:rsidRPr="00DA48B8">
        <w:rPr>
          <w:rFonts w:asciiTheme="minorHAnsi" w:hAnsiTheme="minorHAnsi"/>
          <w:b/>
        </w:rPr>
        <w:t>R10.2</w:t>
      </w:r>
      <w:r w:rsidRPr="00DA48B8">
        <w:rPr>
          <w:rFonts w:asciiTheme="minorHAnsi" w:hAnsiTheme="minorHAnsi"/>
        </w:rPr>
        <w:t xml:space="preserve">  Restoration priorities.</w:t>
      </w:r>
    </w:p>
    <w:p w14:paraId="7A521581" w14:textId="77777777" w:rsidR="00F95481" w:rsidRPr="00DA48B8" w:rsidRDefault="00F95481" w:rsidP="00F95481">
      <w:pPr>
        <w:pStyle w:val="Requirement"/>
        <w:numPr>
          <w:ilvl w:val="0"/>
          <w:numId w:val="0"/>
        </w:numPr>
        <w:ind w:left="1584"/>
        <w:rPr>
          <w:rFonts w:asciiTheme="minorHAnsi" w:hAnsiTheme="minorHAnsi"/>
        </w:rPr>
      </w:pPr>
      <w:r w:rsidRPr="00DA48B8">
        <w:rPr>
          <w:rFonts w:asciiTheme="minorHAnsi" w:hAnsiTheme="minorHAnsi"/>
          <w:b/>
        </w:rPr>
        <w:t>R10.3</w:t>
      </w:r>
      <w:r w:rsidRPr="00DA48B8">
        <w:rPr>
          <w:rFonts w:asciiTheme="minorHAnsi" w:hAnsiTheme="minorHAnsi"/>
        </w:rPr>
        <w:t xml:space="preserve">  Building of cranking paths.</w:t>
      </w:r>
    </w:p>
    <w:p w14:paraId="3A10002E" w14:textId="77777777" w:rsidR="00F95481" w:rsidRPr="00DA48B8" w:rsidRDefault="00F95481" w:rsidP="00F95481">
      <w:pPr>
        <w:pStyle w:val="Requirement"/>
        <w:numPr>
          <w:ilvl w:val="0"/>
          <w:numId w:val="0"/>
        </w:numPr>
        <w:ind w:left="1584"/>
        <w:rPr>
          <w:rFonts w:asciiTheme="minorHAnsi" w:hAnsiTheme="minorHAnsi"/>
        </w:rPr>
      </w:pPr>
      <w:r w:rsidRPr="00DA48B8">
        <w:rPr>
          <w:rFonts w:asciiTheme="minorHAnsi" w:hAnsiTheme="minorHAnsi"/>
          <w:b/>
        </w:rPr>
        <w:t>R10.4</w:t>
      </w:r>
      <w:r w:rsidRPr="00DA48B8">
        <w:rPr>
          <w:rFonts w:asciiTheme="minorHAnsi" w:hAnsiTheme="minorHAnsi"/>
        </w:rPr>
        <w:t xml:space="preserve">  Synchronizing (re-energized sections of the System). </w:t>
      </w:r>
    </w:p>
    <w:p w14:paraId="12E3CA8B" w14:textId="77777777" w:rsidR="00EE3654" w:rsidRPr="00DA48B8" w:rsidRDefault="00EE3654" w:rsidP="00EE3654">
      <w:pPr>
        <w:widowControl w:val="0"/>
        <w:tabs>
          <w:tab w:val="left" w:pos="0"/>
        </w:tabs>
        <w:rPr>
          <w:rFonts w:asciiTheme="minorHAnsi" w:hAnsiTheme="minorHAnsi" w:cs="Times New Roman"/>
          <w:b/>
          <w:bCs/>
        </w:rPr>
      </w:pPr>
    </w:p>
    <w:p w14:paraId="47DDE434"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26887117"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5B673CCC"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229435DA"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2AE2BA92" w14:textId="77777777" w:rsidR="00EE3654" w:rsidRPr="00DA48B8" w:rsidRDefault="00EE3654" w:rsidP="00EE3654">
      <w:pPr>
        <w:widowControl w:val="0"/>
        <w:spacing w:line="266" w:lineRule="exact"/>
        <w:rPr>
          <w:rFonts w:asciiTheme="minorHAnsi" w:hAnsiTheme="minorHAnsi" w:cs="Times New Roman"/>
          <w:b/>
          <w:bCs/>
        </w:rPr>
      </w:pPr>
    </w:p>
    <w:p w14:paraId="571C4CBA" w14:textId="77777777" w:rsidR="00AE1CE4" w:rsidRDefault="00AE1CE4" w:rsidP="00EE3654">
      <w:pPr>
        <w:widowControl w:val="0"/>
        <w:spacing w:line="266" w:lineRule="exact"/>
        <w:rPr>
          <w:rFonts w:asciiTheme="minorHAnsi" w:hAnsiTheme="minorHAnsi" w:cs="Times New Roman"/>
          <w:b/>
          <w:bCs/>
          <w:color w:val="auto"/>
        </w:rPr>
      </w:pPr>
    </w:p>
    <w:p w14:paraId="73B865AA"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38BECA86" w14:textId="77777777" w:rsidTr="00EE3654">
        <w:tc>
          <w:tcPr>
            <w:tcW w:w="11016" w:type="dxa"/>
            <w:shd w:val="clear" w:color="auto" w:fill="DBE5F1"/>
          </w:tcPr>
          <w:p w14:paraId="042132C2"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08A4E3AB"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76152A1C" w14:textId="77777777" w:rsidTr="00EE3654">
        <w:tc>
          <w:tcPr>
            <w:tcW w:w="11016" w:type="dxa"/>
          </w:tcPr>
          <w:p w14:paraId="0A6C4163"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289A6D51" w14:textId="77777777" w:rsidTr="00EE3654">
        <w:tc>
          <w:tcPr>
            <w:tcW w:w="11016" w:type="dxa"/>
          </w:tcPr>
          <w:p w14:paraId="24FD6863"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5BBFCAEC" w14:textId="77777777" w:rsidTr="00EE3654">
        <w:tc>
          <w:tcPr>
            <w:tcW w:w="11016" w:type="dxa"/>
          </w:tcPr>
          <w:p w14:paraId="47607D9D" w14:textId="77777777" w:rsidR="00EE3654" w:rsidRPr="00DA48B8" w:rsidRDefault="00EE3654" w:rsidP="00EE3654">
            <w:pPr>
              <w:widowControl w:val="0"/>
              <w:jc w:val="both"/>
              <w:rPr>
                <w:rFonts w:asciiTheme="minorHAnsi" w:hAnsiTheme="minorHAnsi" w:cs="Times New Roman"/>
                <w:color w:val="0070C0"/>
              </w:rPr>
            </w:pPr>
          </w:p>
        </w:tc>
      </w:tr>
    </w:tbl>
    <w:p w14:paraId="67D8A63C"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086F8FD1" w14:textId="77777777" w:rsidTr="00EE3654">
        <w:tc>
          <w:tcPr>
            <w:tcW w:w="11016" w:type="dxa"/>
            <w:shd w:val="clear" w:color="auto" w:fill="D9D9D9"/>
          </w:tcPr>
          <w:p w14:paraId="7D6E3837" w14:textId="77777777" w:rsidR="00EE3654" w:rsidRPr="00DA48B8" w:rsidRDefault="00EE3654" w:rsidP="00EE3654">
            <w:pPr>
              <w:widowControl w:val="0"/>
              <w:rPr>
                <w:rFonts w:asciiTheme="minorHAnsi" w:hAnsiTheme="minorHAnsi" w:cs="Times New Roman"/>
              </w:rPr>
            </w:pPr>
          </w:p>
        </w:tc>
      </w:tr>
      <w:tr w:rsidR="00EE3654" w:rsidRPr="00DA48B8" w14:paraId="3207C1D0" w14:textId="77777777" w:rsidTr="00EE3654">
        <w:tc>
          <w:tcPr>
            <w:tcW w:w="11016" w:type="dxa"/>
            <w:shd w:val="clear" w:color="auto" w:fill="D9D9D9"/>
          </w:tcPr>
          <w:p w14:paraId="3AED05E4" w14:textId="77777777" w:rsidR="00EE3654" w:rsidRPr="00DA48B8" w:rsidRDefault="00EE3654" w:rsidP="00EE3654">
            <w:pPr>
              <w:widowControl w:val="0"/>
              <w:rPr>
                <w:rFonts w:asciiTheme="minorHAnsi" w:hAnsiTheme="minorHAnsi" w:cs="Times New Roman"/>
              </w:rPr>
            </w:pPr>
          </w:p>
        </w:tc>
      </w:tr>
      <w:tr w:rsidR="00EE3654" w:rsidRPr="00DA48B8" w14:paraId="016BF21D" w14:textId="77777777" w:rsidTr="00EE3654">
        <w:tc>
          <w:tcPr>
            <w:tcW w:w="11016" w:type="dxa"/>
            <w:shd w:val="clear" w:color="auto" w:fill="D9D9D9"/>
          </w:tcPr>
          <w:p w14:paraId="6EA31510" w14:textId="77777777" w:rsidR="00EE3654" w:rsidRPr="00DA48B8" w:rsidRDefault="00EE3654" w:rsidP="00EE3654">
            <w:pPr>
              <w:widowControl w:val="0"/>
              <w:rPr>
                <w:rFonts w:asciiTheme="minorHAnsi" w:hAnsiTheme="minorHAnsi" w:cs="Times New Roman"/>
              </w:rPr>
            </w:pPr>
          </w:p>
        </w:tc>
      </w:tr>
    </w:tbl>
    <w:p w14:paraId="2533FA35" w14:textId="77777777" w:rsidR="00EE3654" w:rsidRPr="00DA48B8" w:rsidRDefault="00EE3654" w:rsidP="00EE3654">
      <w:pPr>
        <w:widowControl w:val="0"/>
        <w:rPr>
          <w:rFonts w:asciiTheme="minorHAnsi" w:hAnsiTheme="minorHAnsi" w:cs="Times New Roman"/>
        </w:rPr>
      </w:pPr>
    </w:p>
    <w:p w14:paraId="56129B85"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R10</w:t>
      </w:r>
    </w:p>
    <w:p w14:paraId="22E5219C"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4B472933" w14:textId="1D45A3D1"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w:t>
      </w:r>
      <w:r w:rsidR="00645893" w:rsidRPr="00DA48B8">
        <w:rPr>
          <w:rFonts w:asciiTheme="minorHAnsi" w:hAnsiTheme="minorHAnsi" w:cs="Times New Roman"/>
          <w:iCs/>
        </w:rPr>
        <w:t>verify: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60F8D26E" w14:textId="77777777" w:rsidTr="00EE3654">
        <w:tc>
          <w:tcPr>
            <w:tcW w:w="378" w:type="dxa"/>
          </w:tcPr>
          <w:p w14:paraId="040466F8"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37EED89D" w14:textId="77777777" w:rsidR="00EE3654" w:rsidRPr="00DA48B8" w:rsidRDefault="00F90DFB" w:rsidP="00F90DFB">
            <w:pPr>
              <w:widowControl w:val="0"/>
              <w:tabs>
                <w:tab w:val="left" w:pos="0"/>
                <w:tab w:val="left" w:pos="2899"/>
              </w:tabs>
              <w:rPr>
                <w:rFonts w:asciiTheme="minorHAnsi" w:hAnsiTheme="minorHAnsi" w:cs="Times New Roman"/>
                <w:color w:val="auto"/>
              </w:rPr>
            </w:pPr>
            <w:r w:rsidRPr="00DA48B8">
              <w:rPr>
                <w:rFonts w:asciiTheme="minorHAnsi" w:hAnsiTheme="minorHAnsi" w:cs="Times New Roman"/>
                <w:color w:val="auto"/>
              </w:rPr>
              <w:t>The</w:t>
            </w:r>
            <w:r w:rsidR="00F95481" w:rsidRPr="00DA48B8">
              <w:rPr>
                <w:rFonts w:asciiTheme="minorHAnsi" w:hAnsiTheme="minorHAnsi" w:cs="Times New Roman"/>
                <w:color w:val="auto"/>
              </w:rPr>
              <w:t xml:space="preserve"> entity has a training program that is provided to its System Operators for System restoration training.</w:t>
            </w:r>
            <w:r w:rsidR="00F95481" w:rsidRPr="00DA48B8">
              <w:rPr>
                <w:rFonts w:asciiTheme="minorHAnsi" w:hAnsiTheme="minorHAnsi" w:cs="Times New Roman"/>
                <w:color w:val="auto"/>
              </w:rPr>
              <w:tab/>
            </w:r>
          </w:p>
        </w:tc>
      </w:tr>
      <w:tr w:rsidR="00966B50" w:rsidRPr="00DA48B8" w14:paraId="49758689" w14:textId="77777777" w:rsidTr="00F95481">
        <w:tc>
          <w:tcPr>
            <w:tcW w:w="378" w:type="dxa"/>
          </w:tcPr>
          <w:p w14:paraId="44ADA62B" w14:textId="77777777" w:rsidR="00966B50" w:rsidRPr="00DA48B8" w:rsidRDefault="00966B50" w:rsidP="00F95481">
            <w:pPr>
              <w:widowControl w:val="0"/>
              <w:tabs>
                <w:tab w:val="left" w:pos="0"/>
                <w:tab w:val="left" w:pos="900"/>
                <w:tab w:val="left" w:pos="6360"/>
              </w:tabs>
              <w:rPr>
                <w:rFonts w:asciiTheme="minorHAnsi" w:hAnsiTheme="minorHAnsi" w:cs="Times New Roman"/>
                <w:color w:val="auto"/>
              </w:rPr>
            </w:pPr>
          </w:p>
        </w:tc>
        <w:tc>
          <w:tcPr>
            <w:tcW w:w="10638" w:type="dxa"/>
          </w:tcPr>
          <w:p w14:paraId="54CCA227" w14:textId="77777777" w:rsidR="00966B50" w:rsidRPr="00DA48B8" w:rsidRDefault="00966B50" w:rsidP="00F90DFB">
            <w:pPr>
              <w:widowControl w:val="0"/>
              <w:spacing w:after="120"/>
              <w:rPr>
                <w:rFonts w:asciiTheme="minorHAnsi" w:hAnsiTheme="minorHAnsi" w:cs="Times New Roman"/>
                <w:color w:val="auto"/>
              </w:rPr>
            </w:pPr>
            <w:r w:rsidRPr="00DA48B8">
              <w:rPr>
                <w:rFonts w:asciiTheme="minorHAnsi" w:hAnsiTheme="minorHAnsi" w:cs="Times New Roman"/>
                <w:color w:val="auto"/>
              </w:rPr>
              <w:t>The training is performed annually.</w:t>
            </w:r>
          </w:p>
        </w:tc>
      </w:tr>
      <w:tr w:rsidR="00F95481" w:rsidRPr="00DA48B8" w14:paraId="27BDA8D7" w14:textId="77777777" w:rsidTr="00F95481">
        <w:tc>
          <w:tcPr>
            <w:tcW w:w="378" w:type="dxa"/>
          </w:tcPr>
          <w:p w14:paraId="3CB723D7" w14:textId="77777777" w:rsidR="00F95481" w:rsidRPr="00DA48B8" w:rsidRDefault="00F95481" w:rsidP="00F95481">
            <w:pPr>
              <w:widowControl w:val="0"/>
              <w:tabs>
                <w:tab w:val="left" w:pos="0"/>
                <w:tab w:val="left" w:pos="900"/>
                <w:tab w:val="left" w:pos="6360"/>
              </w:tabs>
              <w:rPr>
                <w:rFonts w:asciiTheme="minorHAnsi" w:hAnsiTheme="minorHAnsi" w:cs="Times New Roman"/>
                <w:color w:val="auto"/>
              </w:rPr>
            </w:pPr>
          </w:p>
        </w:tc>
        <w:tc>
          <w:tcPr>
            <w:tcW w:w="10638" w:type="dxa"/>
          </w:tcPr>
          <w:p w14:paraId="58E6C26D" w14:textId="77777777" w:rsidR="00F95481" w:rsidRPr="00DA48B8" w:rsidRDefault="00F95481" w:rsidP="00F90DFB">
            <w:pPr>
              <w:widowControl w:val="0"/>
              <w:spacing w:after="120"/>
              <w:rPr>
                <w:rFonts w:asciiTheme="minorHAnsi" w:hAnsiTheme="minorHAnsi" w:cs="Times New Roman"/>
                <w:color w:val="auto"/>
              </w:rPr>
            </w:pPr>
            <w:r w:rsidRPr="00DA48B8">
              <w:rPr>
                <w:rFonts w:asciiTheme="minorHAnsi" w:hAnsiTheme="minorHAnsi" w:cs="Times New Roman"/>
                <w:color w:val="auto"/>
              </w:rPr>
              <w:t xml:space="preserve"> </w:t>
            </w:r>
            <w:r w:rsidR="00F90DFB" w:rsidRPr="00DA48B8">
              <w:rPr>
                <w:rFonts w:asciiTheme="minorHAnsi" w:hAnsiTheme="minorHAnsi" w:cs="Times New Roman"/>
                <w:color w:val="auto"/>
              </w:rPr>
              <w:t>T</w:t>
            </w:r>
            <w:r w:rsidRPr="00DA48B8">
              <w:rPr>
                <w:rFonts w:asciiTheme="minorHAnsi" w:hAnsiTheme="minorHAnsi" w:cs="Times New Roman"/>
                <w:color w:val="auto"/>
              </w:rPr>
              <w:t xml:space="preserve">he training </w:t>
            </w:r>
            <w:r w:rsidR="00EC7C16" w:rsidRPr="00DA48B8">
              <w:rPr>
                <w:rFonts w:asciiTheme="minorHAnsi" w:hAnsiTheme="minorHAnsi" w:cs="Times New Roman"/>
                <w:color w:val="auto"/>
              </w:rPr>
              <w:t xml:space="preserve">program </w:t>
            </w:r>
            <w:r w:rsidRPr="00DA48B8">
              <w:rPr>
                <w:rFonts w:asciiTheme="minorHAnsi" w:hAnsiTheme="minorHAnsi" w:cs="Times New Roman"/>
                <w:color w:val="auto"/>
              </w:rPr>
              <w:t>includes:</w:t>
            </w:r>
          </w:p>
        </w:tc>
      </w:tr>
      <w:tr w:rsidR="00F95481" w:rsidRPr="00DA48B8" w14:paraId="162E892B" w14:textId="77777777" w:rsidTr="00F95481">
        <w:tc>
          <w:tcPr>
            <w:tcW w:w="378" w:type="dxa"/>
          </w:tcPr>
          <w:p w14:paraId="32030065" w14:textId="77777777" w:rsidR="00F95481" w:rsidRPr="00DA48B8" w:rsidRDefault="00F95481" w:rsidP="00F95481">
            <w:pPr>
              <w:widowControl w:val="0"/>
              <w:tabs>
                <w:tab w:val="left" w:pos="0"/>
                <w:tab w:val="left" w:pos="900"/>
                <w:tab w:val="left" w:pos="6360"/>
              </w:tabs>
              <w:rPr>
                <w:rFonts w:asciiTheme="minorHAnsi" w:hAnsiTheme="minorHAnsi" w:cs="Times New Roman"/>
                <w:color w:val="auto"/>
              </w:rPr>
            </w:pPr>
          </w:p>
        </w:tc>
        <w:tc>
          <w:tcPr>
            <w:tcW w:w="10638" w:type="dxa"/>
          </w:tcPr>
          <w:p w14:paraId="3832F6B0" w14:textId="77777777" w:rsidR="00F95481" w:rsidRPr="00DA48B8" w:rsidRDefault="00EC7C16" w:rsidP="00F95481">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(R10.1) </w:t>
            </w:r>
            <w:r w:rsidR="00F95481" w:rsidRPr="00DA48B8">
              <w:rPr>
                <w:rFonts w:asciiTheme="minorHAnsi" w:hAnsiTheme="minorHAnsi" w:cs="Times New Roman"/>
                <w:color w:val="auto"/>
              </w:rPr>
              <w:t>System restoration plan including coordination with the Reliability Coordinator and Generator Operators included in the restoration plan.</w:t>
            </w:r>
          </w:p>
        </w:tc>
      </w:tr>
      <w:tr w:rsidR="00EE3654" w:rsidRPr="00DA48B8" w14:paraId="158D92F3" w14:textId="77777777" w:rsidTr="00EE3654">
        <w:tc>
          <w:tcPr>
            <w:tcW w:w="378" w:type="dxa"/>
          </w:tcPr>
          <w:p w14:paraId="1250F830"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474DFA71" w14:textId="77777777" w:rsidR="00EE3654" w:rsidRPr="00DA48B8" w:rsidRDefault="00EC7C16"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(R10.2) </w:t>
            </w:r>
            <w:r w:rsidR="00F95481" w:rsidRPr="00DA48B8">
              <w:rPr>
                <w:rFonts w:asciiTheme="minorHAnsi" w:hAnsiTheme="minorHAnsi" w:cs="Times New Roman"/>
                <w:color w:val="auto"/>
              </w:rPr>
              <w:t>Restoration priorities.</w:t>
            </w:r>
          </w:p>
        </w:tc>
      </w:tr>
      <w:tr w:rsidR="00EE3654" w:rsidRPr="00DA48B8" w14:paraId="5F462CA2" w14:textId="77777777" w:rsidTr="00EE3654">
        <w:tc>
          <w:tcPr>
            <w:tcW w:w="378" w:type="dxa"/>
          </w:tcPr>
          <w:p w14:paraId="734B3C35"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2851A57B" w14:textId="77777777" w:rsidR="00EE3654" w:rsidRPr="00DA48B8" w:rsidRDefault="00EC7C16"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(R10.3) </w:t>
            </w:r>
            <w:r w:rsidR="00F95481" w:rsidRPr="00DA48B8">
              <w:rPr>
                <w:rFonts w:asciiTheme="minorHAnsi" w:hAnsiTheme="minorHAnsi" w:cs="Times New Roman"/>
                <w:color w:val="auto"/>
              </w:rPr>
              <w:t>Building of cranking paths.</w:t>
            </w:r>
          </w:p>
        </w:tc>
      </w:tr>
      <w:tr w:rsidR="00EE3654" w:rsidRPr="00DA48B8" w14:paraId="09A92858" w14:textId="77777777" w:rsidTr="00EE3654">
        <w:tc>
          <w:tcPr>
            <w:tcW w:w="378" w:type="dxa"/>
            <w:tcBorders>
              <w:bottom w:val="single" w:sz="4" w:space="0" w:color="auto"/>
            </w:tcBorders>
          </w:tcPr>
          <w:p w14:paraId="222B3199"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Borders>
              <w:bottom w:val="single" w:sz="4" w:space="0" w:color="auto"/>
            </w:tcBorders>
          </w:tcPr>
          <w:p w14:paraId="6E1A7FE3" w14:textId="77777777" w:rsidR="00EE3654" w:rsidRPr="00DA48B8" w:rsidRDefault="00EC7C16"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(R10.4) </w:t>
            </w:r>
            <w:r w:rsidR="00F95481" w:rsidRPr="00DA48B8">
              <w:rPr>
                <w:rFonts w:asciiTheme="minorHAnsi" w:hAnsiTheme="minorHAnsi" w:cs="Times New Roman"/>
                <w:color w:val="auto"/>
              </w:rPr>
              <w:t>Synchronizing (the re-energized sections of the System).</w:t>
            </w:r>
          </w:p>
        </w:tc>
      </w:tr>
      <w:tr w:rsidR="00EE3654" w:rsidRPr="00DA48B8" w14:paraId="1DFCAA27" w14:textId="77777777" w:rsidTr="00EE3654">
        <w:tc>
          <w:tcPr>
            <w:tcW w:w="11016" w:type="dxa"/>
            <w:gridSpan w:val="2"/>
            <w:shd w:val="clear" w:color="auto" w:fill="D9D9D9"/>
          </w:tcPr>
          <w:p w14:paraId="397D7BA1" w14:textId="77777777" w:rsidR="00EE3654" w:rsidRPr="00DA48B8" w:rsidRDefault="00EE3654" w:rsidP="00D70D0C">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lastRenderedPageBreak/>
              <w:t>Note to Auditor:</w:t>
            </w:r>
            <w:r w:rsidRPr="00DA48B8">
              <w:rPr>
                <w:rFonts w:asciiTheme="minorHAnsi" w:hAnsiTheme="minorHAnsi" w:cs="Times New Roman"/>
                <w:bCs/>
                <w:color w:val="auto"/>
              </w:rPr>
              <w:t xml:space="preserve"> </w:t>
            </w:r>
            <w:r w:rsidR="001F3068" w:rsidRPr="00DA48B8">
              <w:rPr>
                <w:rFonts w:asciiTheme="minorHAnsi" w:hAnsiTheme="minorHAnsi" w:cs="Times New Roman"/>
                <w:bCs/>
                <w:color w:val="auto"/>
              </w:rPr>
              <w:t>Verify the restoration training includes all System Operators, is performed annually and includes at a minimum R10.1 through R10.4.</w:t>
            </w:r>
          </w:p>
        </w:tc>
      </w:tr>
    </w:tbl>
    <w:p w14:paraId="01186BC5" w14:textId="77777777" w:rsidR="00EE3654" w:rsidRPr="00DA48B8" w:rsidRDefault="00EE3654" w:rsidP="00EE3654">
      <w:pPr>
        <w:widowControl w:val="0"/>
        <w:tabs>
          <w:tab w:val="left" w:pos="0"/>
        </w:tabs>
        <w:rPr>
          <w:rFonts w:asciiTheme="minorHAnsi" w:hAnsiTheme="minorHAnsi" w:cs="Times New Roman"/>
          <w:b/>
          <w:bCs/>
        </w:rPr>
      </w:pPr>
    </w:p>
    <w:p w14:paraId="20EB10A0" w14:textId="79BE7967"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4124A4D6" w14:textId="77777777" w:rsidTr="00EE3654">
        <w:tc>
          <w:tcPr>
            <w:tcW w:w="11016" w:type="dxa"/>
            <w:shd w:val="clear" w:color="auto" w:fill="D9D9D9"/>
          </w:tcPr>
          <w:p w14:paraId="74E99C78"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35D483EE" w14:textId="77777777" w:rsidR="00EE3654" w:rsidRPr="00975AFA" w:rsidRDefault="00EE3654" w:rsidP="00EE3654">
      <w:pPr>
        <w:pStyle w:val="Heading1"/>
        <w:rPr>
          <w:rFonts w:asciiTheme="minorHAnsi" w:hAnsiTheme="minorHAnsi" w:cs="Times New Roman"/>
          <w:b/>
          <w:color w:val="auto"/>
          <w:sz w:val="24"/>
          <w:szCs w:val="24"/>
          <w:u w:val="single"/>
        </w:rPr>
      </w:pPr>
    </w:p>
    <w:p w14:paraId="34D6014D" w14:textId="77777777" w:rsidR="00EE3654" w:rsidRPr="00DA48B8" w:rsidRDefault="00EE3654" w:rsidP="00EE3654">
      <w:pPr>
        <w:rPr>
          <w:rFonts w:asciiTheme="minorHAnsi" w:hAnsiTheme="minorHAnsi" w:cs="Times New Roman"/>
        </w:rPr>
      </w:pPr>
    </w:p>
    <w:p w14:paraId="10FCB786"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w:t>
      </w:r>
      <w:r w:rsidR="00497917" w:rsidRPr="00DA48B8">
        <w:rPr>
          <w:rFonts w:asciiTheme="minorHAnsi" w:hAnsiTheme="minorHAnsi" w:cs="Times New Roman"/>
          <w:b/>
          <w:color w:val="auto"/>
          <w:sz w:val="24"/>
          <w:szCs w:val="24"/>
          <w:u w:val="single"/>
        </w:rPr>
        <w:t>1</w:t>
      </w:r>
      <w:r w:rsidRPr="00DA48B8">
        <w:rPr>
          <w:rFonts w:asciiTheme="minorHAnsi" w:hAnsiTheme="minorHAnsi" w:cs="Times New Roman"/>
          <w:b/>
          <w:color w:val="auto"/>
          <w:sz w:val="24"/>
          <w:szCs w:val="24"/>
          <w:u w:val="single"/>
        </w:rPr>
        <w:t>1 Supporting Evidence and Documentation</w:t>
      </w:r>
    </w:p>
    <w:p w14:paraId="4A194D45" w14:textId="77777777" w:rsidR="00F95481" w:rsidRPr="00DA48B8" w:rsidRDefault="00F95481" w:rsidP="00F95481">
      <w:pPr>
        <w:ind w:left="720"/>
        <w:rPr>
          <w:rFonts w:asciiTheme="minorHAnsi" w:hAnsiTheme="minorHAnsi" w:cs="Times New Roman"/>
          <w:b/>
          <w:bCs/>
        </w:rPr>
      </w:pPr>
      <w:r w:rsidRPr="00DA48B8">
        <w:rPr>
          <w:rFonts w:asciiTheme="minorHAnsi" w:hAnsiTheme="minorHAnsi" w:cs="Times New Roman"/>
          <w:b/>
          <w:bCs/>
        </w:rPr>
        <w:t>R11</w:t>
      </w:r>
      <w:r w:rsidRPr="00DA48B8">
        <w:rPr>
          <w:rFonts w:asciiTheme="minorHAnsi" w:hAnsiTheme="minorHAnsi" w:cs="Times New Roman"/>
          <w:bCs/>
        </w:rPr>
        <w:t>. Each Transmission Operator, each applicable Transmission Owner, and each applicable Distribution Provider shall provide a minimum of two hours of System restoration training every two calendar years to their field switching personnel identified as performing unique tasks associated with the Transmission Operator’s restoration plan that are outside of their normal tasks</w:t>
      </w:r>
      <w:r w:rsidRPr="00DA48B8">
        <w:rPr>
          <w:rFonts w:asciiTheme="minorHAnsi" w:hAnsiTheme="minorHAnsi" w:cs="Times New Roman"/>
          <w:b/>
          <w:bCs/>
        </w:rPr>
        <w:t xml:space="preserve">.  </w:t>
      </w:r>
    </w:p>
    <w:p w14:paraId="47B635BE" w14:textId="77777777" w:rsidR="00AE1CE4" w:rsidRDefault="00AE1CE4" w:rsidP="00EE3654">
      <w:pPr>
        <w:widowControl w:val="0"/>
        <w:rPr>
          <w:rFonts w:asciiTheme="minorHAnsi" w:hAnsiTheme="minorHAnsi" w:cs="Times New Roman"/>
          <w:b/>
          <w:bCs/>
        </w:rPr>
      </w:pPr>
    </w:p>
    <w:p w14:paraId="3438A685"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7C5916C0"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00CACD2C"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7F2DC98D"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1A9A2BC0" w14:textId="77777777" w:rsidR="00EE3654" w:rsidRPr="00DA48B8" w:rsidRDefault="00EE3654" w:rsidP="00EE3654">
      <w:pPr>
        <w:widowControl w:val="0"/>
        <w:spacing w:line="266" w:lineRule="exact"/>
        <w:rPr>
          <w:rFonts w:asciiTheme="minorHAnsi" w:hAnsiTheme="minorHAnsi" w:cs="Times New Roman"/>
          <w:b/>
          <w:bCs/>
        </w:rPr>
      </w:pPr>
    </w:p>
    <w:p w14:paraId="278D17A1"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6C47832F" w14:textId="77777777" w:rsidTr="00EE3654">
        <w:tc>
          <w:tcPr>
            <w:tcW w:w="11016" w:type="dxa"/>
            <w:shd w:val="clear" w:color="auto" w:fill="DBE5F1"/>
          </w:tcPr>
          <w:p w14:paraId="6AD03BC6"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51921549"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75464D56" w14:textId="77777777" w:rsidTr="00EE3654">
        <w:tc>
          <w:tcPr>
            <w:tcW w:w="11016" w:type="dxa"/>
          </w:tcPr>
          <w:p w14:paraId="0E8090F9"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3820804C" w14:textId="77777777" w:rsidTr="00EE3654">
        <w:tc>
          <w:tcPr>
            <w:tcW w:w="11016" w:type="dxa"/>
          </w:tcPr>
          <w:p w14:paraId="2511D4E1"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1D26C922" w14:textId="77777777" w:rsidTr="00EE3654">
        <w:tc>
          <w:tcPr>
            <w:tcW w:w="11016" w:type="dxa"/>
          </w:tcPr>
          <w:p w14:paraId="51E6C52A" w14:textId="77777777" w:rsidR="00EE3654" w:rsidRPr="00DA48B8" w:rsidRDefault="00EE3654" w:rsidP="00EE3654">
            <w:pPr>
              <w:widowControl w:val="0"/>
              <w:jc w:val="both"/>
              <w:rPr>
                <w:rFonts w:asciiTheme="minorHAnsi" w:hAnsiTheme="minorHAnsi" w:cs="Times New Roman"/>
                <w:color w:val="0070C0"/>
              </w:rPr>
            </w:pPr>
          </w:p>
        </w:tc>
      </w:tr>
    </w:tbl>
    <w:p w14:paraId="73FECDE7" w14:textId="77777777" w:rsidR="00EE3654" w:rsidRPr="00DA48B8" w:rsidRDefault="00EE3654" w:rsidP="00EE3654">
      <w:pPr>
        <w:widowControl w:val="0"/>
        <w:rPr>
          <w:rFonts w:asciiTheme="minorHAnsi" w:hAnsiTheme="minorHAnsi" w:cs="Times New Roman"/>
        </w:rPr>
      </w:pPr>
    </w:p>
    <w:p w14:paraId="112E0BBC"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3B6B97B4" w14:textId="77777777" w:rsidTr="00EE3654">
        <w:tc>
          <w:tcPr>
            <w:tcW w:w="11016" w:type="dxa"/>
            <w:shd w:val="clear" w:color="auto" w:fill="D9D9D9"/>
          </w:tcPr>
          <w:p w14:paraId="2E84E5AB" w14:textId="77777777" w:rsidR="00EE3654" w:rsidRPr="00DA48B8" w:rsidRDefault="00EE3654" w:rsidP="00EE3654">
            <w:pPr>
              <w:widowControl w:val="0"/>
              <w:rPr>
                <w:rFonts w:asciiTheme="minorHAnsi" w:hAnsiTheme="minorHAnsi" w:cs="Times New Roman"/>
              </w:rPr>
            </w:pPr>
          </w:p>
        </w:tc>
      </w:tr>
      <w:tr w:rsidR="00EE3654" w:rsidRPr="00DA48B8" w14:paraId="216F1820" w14:textId="77777777" w:rsidTr="00EE3654">
        <w:tc>
          <w:tcPr>
            <w:tcW w:w="11016" w:type="dxa"/>
            <w:shd w:val="clear" w:color="auto" w:fill="D9D9D9"/>
          </w:tcPr>
          <w:p w14:paraId="29A7B247" w14:textId="77777777" w:rsidR="00EE3654" w:rsidRPr="00DA48B8" w:rsidRDefault="00EE3654" w:rsidP="00EE3654">
            <w:pPr>
              <w:widowControl w:val="0"/>
              <w:rPr>
                <w:rFonts w:asciiTheme="minorHAnsi" w:hAnsiTheme="minorHAnsi" w:cs="Times New Roman"/>
              </w:rPr>
            </w:pPr>
          </w:p>
        </w:tc>
      </w:tr>
      <w:tr w:rsidR="00EE3654" w:rsidRPr="00DA48B8" w14:paraId="374BA5B4" w14:textId="77777777" w:rsidTr="00EE3654">
        <w:tc>
          <w:tcPr>
            <w:tcW w:w="11016" w:type="dxa"/>
            <w:shd w:val="clear" w:color="auto" w:fill="D9D9D9"/>
          </w:tcPr>
          <w:p w14:paraId="3DFD3E4B" w14:textId="77777777" w:rsidR="00EE3654" w:rsidRPr="00DA48B8" w:rsidRDefault="00EE3654" w:rsidP="00EE3654">
            <w:pPr>
              <w:widowControl w:val="0"/>
              <w:rPr>
                <w:rFonts w:asciiTheme="minorHAnsi" w:hAnsiTheme="minorHAnsi" w:cs="Times New Roman"/>
              </w:rPr>
            </w:pPr>
          </w:p>
        </w:tc>
      </w:tr>
    </w:tbl>
    <w:p w14:paraId="6C20B7CA" w14:textId="77777777" w:rsidR="00EE3654" w:rsidRPr="00DA48B8" w:rsidRDefault="00EE3654" w:rsidP="00EE3654">
      <w:pPr>
        <w:widowControl w:val="0"/>
        <w:rPr>
          <w:rFonts w:asciiTheme="minorHAnsi" w:hAnsiTheme="minorHAnsi" w:cs="Times New Roman"/>
        </w:rPr>
      </w:pPr>
    </w:p>
    <w:p w14:paraId="3E37B293"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R11</w:t>
      </w:r>
    </w:p>
    <w:p w14:paraId="79CA8458"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69442717"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verify: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0415"/>
      </w:tblGrid>
      <w:tr w:rsidR="00EE3654" w:rsidRPr="00DA48B8" w14:paraId="5E355C4C" w14:textId="77777777" w:rsidTr="00EE3654">
        <w:tc>
          <w:tcPr>
            <w:tcW w:w="378" w:type="dxa"/>
          </w:tcPr>
          <w:p w14:paraId="769C98C2"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709D50E5" w14:textId="77777777" w:rsidR="00EE3654" w:rsidRPr="00DA48B8" w:rsidRDefault="00F90DFB" w:rsidP="00F90DFB">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T</w:t>
            </w:r>
            <w:r w:rsidR="00F95481" w:rsidRPr="00DA48B8">
              <w:rPr>
                <w:rFonts w:asciiTheme="minorHAnsi" w:hAnsiTheme="minorHAnsi" w:cs="Times New Roman"/>
                <w:color w:val="auto"/>
              </w:rPr>
              <w:t>he entity identifies field switching personnel performing unique tasks associated with the restoration plan that are outside of their normal tasks.</w:t>
            </w:r>
          </w:p>
        </w:tc>
      </w:tr>
      <w:tr w:rsidR="00EE3654" w:rsidRPr="00DA48B8" w14:paraId="718F26AC" w14:textId="77777777" w:rsidTr="00EE3654">
        <w:tc>
          <w:tcPr>
            <w:tcW w:w="378" w:type="dxa"/>
          </w:tcPr>
          <w:p w14:paraId="4022BA3C"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0F4F557C" w14:textId="77777777" w:rsidR="00EE3654" w:rsidRPr="00DA48B8" w:rsidRDefault="00F90DFB" w:rsidP="00F90DFB">
            <w:pPr>
              <w:widowControl w:val="0"/>
              <w:spacing w:after="120"/>
              <w:rPr>
                <w:rFonts w:asciiTheme="minorHAnsi" w:hAnsiTheme="minorHAnsi" w:cs="Times New Roman"/>
                <w:color w:val="auto"/>
              </w:rPr>
            </w:pPr>
            <w:r w:rsidRPr="00DA48B8">
              <w:rPr>
                <w:rFonts w:asciiTheme="minorHAnsi" w:hAnsiTheme="minorHAnsi" w:cs="Times New Roman"/>
                <w:color w:val="auto"/>
              </w:rPr>
              <w:t>F</w:t>
            </w:r>
            <w:r w:rsidR="00F95481" w:rsidRPr="00DA48B8">
              <w:rPr>
                <w:rFonts w:asciiTheme="minorHAnsi" w:hAnsiTheme="minorHAnsi" w:cs="Times New Roman"/>
                <w:color w:val="auto"/>
              </w:rPr>
              <w:t>ield switching personnel performing unique tasks, that are outside of their normal tasks, associated with the restoration plan receive a minimum of two hours of System restoration training every two calendar years.</w:t>
            </w:r>
            <w:r w:rsidR="00496542" w:rsidRPr="00DA48B8">
              <w:rPr>
                <w:rFonts w:asciiTheme="minorHAnsi" w:hAnsiTheme="minorHAnsi" w:cs="Times New Roman"/>
                <w:color w:val="auto"/>
              </w:rPr>
              <w:t xml:space="preserve"> See Note to Auditor below.</w:t>
            </w:r>
          </w:p>
        </w:tc>
      </w:tr>
      <w:tr w:rsidR="00EE3654" w:rsidRPr="00DA48B8" w14:paraId="6B6A5D3D" w14:textId="77777777" w:rsidTr="00EE3654">
        <w:tc>
          <w:tcPr>
            <w:tcW w:w="11016" w:type="dxa"/>
            <w:gridSpan w:val="2"/>
            <w:shd w:val="clear" w:color="auto" w:fill="D9D9D9"/>
          </w:tcPr>
          <w:p w14:paraId="1BCB9045" w14:textId="77777777" w:rsidR="00EE3654" w:rsidRPr="00DA48B8" w:rsidRDefault="00EE3654" w:rsidP="00EE0963">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r w:rsidR="00496542" w:rsidRPr="00DA48B8">
              <w:rPr>
                <w:rFonts w:asciiTheme="minorHAnsi" w:hAnsiTheme="minorHAnsi" w:cs="Times New Roman"/>
                <w:bCs/>
                <w:color w:val="auto"/>
              </w:rPr>
              <w:t xml:space="preserve">Evidence may include, but is not limited to, a copy of training records/materials with </w:t>
            </w:r>
            <w:r w:rsidR="00496542" w:rsidRPr="00DA48B8">
              <w:rPr>
                <w:rFonts w:asciiTheme="minorHAnsi" w:hAnsiTheme="minorHAnsi" w:cs="Times New Roman"/>
                <w:bCs/>
                <w:color w:val="auto"/>
              </w:rPr>
              <w:lastRenderedPageBreak/>
              <w:t>training dates, topic, attendees and duration.</w:t>
            </w:r>
            <w:r w:rsidR="00F90DFB" w:rsidRPr="00DA48B8">
              <w:rPr>
                <w:rFonts w:asciiTheme="minorHAnsi" w:hAnsiTheme="minorHAnsi" w:cs="Times New Roman"/>
                <w:color w:val="auto"/>
              </w:rPr>
              <w:t xml:space="preserve"> </w:t>
            </w:r>
            <w:r w:rsidR="008E4114" w:rsidRPr="00DA48B8">
              <w:rPr>
                <w:rFonts w:asciiTheme="minorHAnsi" w:hAnsiTheme="minorHAnsi" w:cs="Times New Roman"/>
                <w:bCs/>
                <w:color w:val="auto"/>
              </w:rPr>
              <w:t xml:space="preserve"> </w:t>
            </w:r>
            <w:r w:rsidR="00EE0963" w:rsidRPr="00AE1CE4">
              <w:rPr>
                <w:rFonts w:asciiTheme="minorHAnsi" w:hAnsiTheme="minorHAnsi" w:cs="Times New Roman"/>
                <w:bCs/>
                <w:color w:val="auto"/>
              </w:rPr>
              <w:t>Initially, e</w:t>
            </w:r>
            <w:r w:rsidR="008E4114" w:rsidRPr="00AE1CE4">
              <w:rPr>
                <w:rFonts w:asciiTheme="minorHAnsi" w:hAnsiTheme="minorHAnsi" w:cs="Times New Roman"/>
                <w:bCs/>
                <w:color w:val="auto"/>
              </w:rPr>
              <w:t>ntities will have two years from July 1, 2013 to execute this training.</w:t>
            </w:r>
          </w:p>
        </w:tc>
      </w:tr>
    </w:tbl>
    <w:p w14:paraId="6A87D383" w14:textId="77777777" w:rsidR="00EE3654" w:rsidRPr="00DA48B8" w:rsidRDefault="00EE3654" w:rsidP="00EE3654">
      <w:pPr>
        <w:widowControl w:val="0"/>
        <w:tabs>
          <w:tab w:val="left" w:pos="0"/>
        </w:tabs>
        <w:rPr>
          <w:rFonts w:asciiTheme="minorHAnsi" w:hAnsiTheme="minorHAnsi" w:cs="Times New Roman"/>
          <w:b/>
          <w:bCs/>
        </w:rPr>
      </w:pPr>
    </w:p>
    <w:p w14:paraId="77CA2739" w14:textId="283FABD2"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06A14466" w14:textId="77777777" w:rsidTr="00EE3654">
        <w:tc>
          <w:tcPr>
            <w:tcW w:w="11016" w:type="dxa"/>
            <w:shd w:val="clear" w:color="auto" w:fill="D9D9D9"/>
          </w:tcPr>
          <w:p w14:paraId="214F9F5C"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73C9A477" w14:textId="77777777" w:rsidR="001F3068" w:rsidRPr="00975AFA" w:rsidRDefault="001F3068" w:rsidP="00D67353">
      <w:pPr>
        <w:pStyle w:val="Heading1"/>
        <w:spacing w:line="360" w:lineRule="auto"/>
        <w:rPr>
          <w:rFonts w:asciiTheme="minorHAnsi" w:hAnsiTheme="minorHAnsi" w:cs="Times New Roman"/>
          <w:b/>
          <w:color w:val="auto"/>
          <w:sz w:val="24"/>
          <w:szCs w:val="24"/>
          <w:u w:val="single"/>
        </w:rPr>
      </w:pPr>
    </w:p>
    <w:p w14:paraId="19B757E7" w14:textId="77777777" w:rsidR="00AE1CE4" w:rsidRPr="00AE1CE4" w:rsidRDefault="00AE1CE4" w:rsidP="00AE1CE4"/>
    <w:p w14:paraId="29B3F756"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R1</w:t>
      </w:r>
      <w:r w:rsidR="00497917" w:rsidRPr="00DA48B8">
        <w:rPr>
          <w:rFonts w:asciiTheme="minorHAnsi" w:hAnsiTheme="minorHAnsi" w:cs="Times New Roman"/>
          <w:b/>
          <w:color w:val="auto"/>
          <w:sz w:val="24"/>
          <w:szCs w:val="24"/>
          <w:u w:val="single"/>
        </w:rPr>
        <w:t>2</w:t>
      </w:r>
      <w:r w:rsidRPr="00DA48B8">
        <w:rPr>
          <w:rFonts w:asciiTheme="minorHAnsi" w:hAnsiTheme="minorHAnsi" w:cs="Times New Roman"/>
          <w:b/>
          <w:color w:val="auto"/>
          <w:sz w:val="24"/>
          <w:szCs w:val="24"/>
          <w:u w:val="single"/>
        </w:rPr>
        <w:t xml:space="preserve"> Supporting Evidence and Documentation</w:t>
      </w:r>
    </w:p>
    <w:p w14:paraId="78245D7B" w14:textId="77777777" w:rsidR="00F95481" w:rsidRPr="00DA48B8" w:rsidRDefault="00F95481" w:rsidP="00F95481">
      <w:pPr>
        <w:ind w:left="720"/>
        <w:rPr>
          <w:rFonts w:asciiTheme="minorHAnsi" w:hAnsiTheme="minorHAnsi" w:cs="Times New Roman"/>
          <w:b/>
          <w:bCs/>
        </w:rPr>
      </w:pPr>
      <w:r w:rsidRPr="00DA48B8">
        <w:rPr>
          <w:rFonts w:asciiTheme="minorHAnsi" w:hAnsiTheme="minorHAnsi" w:cs="Times New Roman"/>
          <w:b/>
          <w:bCs/>
        </w:rPr>
        <w:t xml:space="preserve">R12. </w:t>
      </w:r>
      <w:r w:rsidRPr="00DA48B8">
        <w:rPr>
          <w:rFonts w:asciiTheme="minorHAnsi" w:hAnsiTheme="minorHAnsi" w:cs="Times New Roman"/>
          <w:bCs/>
        </w:rPr>
        <w:t>Each Transmission Operator shall participate in its Reliability Coordinator’s restoration drills, exercises, or simulations as requested by its Reliability Coordinator.</w:t>
      </w:r>
      <w:r w:rsidRPr="00DA48B8">
        <w:rPr>
          <w:rFonts w:asciiTheme="minorHAnsi" w:hAnsiTheme="minorHAnsi" w:cs="Times New Roman"/>
          <w:b/>
          <w:bCs/>
        </w:rPr>
        <w:t xml:space="preserve">  </w:t>
      </w:r>
    </w:p>
    <w:p w14:paraId="26231D37" w14:textId="77777777" w:rsidR="00EE3654" w:rsidRPr="00DA48B8" w:rsidRDefault="00EE3654" w:rsidP="00EE3654">
      <w:pPr>
        <w:rPr>
          <w:rFonts w:asciiTheme="minorHAnsi" w:hAnsiTheme="minorHAnsi" w:cs="Times New Roman"/>
          <w:b/>
        </w:rPr>
      </w:pPr>
    </w:p>
    <w:p w14:paraId="2C247F41" w14:textId="77777777" w:rsidR="00EE3654" w:rsidRPr="00DA48B8" w:rsidRDefault="00EE3654" w:rsidP="00EE3654">
      <w:pPr>
        <w:rPr>
          <w:rFonts w:asciiTheme="minorHAnsi" w:hAnsiTheme="minorHAnsi" w:cs="Times New Roman"/>
        </w:rPr>
      </w:pPr>
      <w:r w:rsidRPr="00DA48B8">
        <w:rPr>
          <w:rFonts w:asciiTheme="minorHAnsi" w:hAnsiTheme="minorHAnsi" w:cs="Times New Roman"/>
          <w:b/>
        </w:rPr>
        <w:t xml:space="preserve">Question: </w:t>
      </w:r>
      <w:r w:rsidR="00F95481" w:rsidRPr="00DA48B8">
        <w:rPr>
          <w:rFonts w:asciiTheme="minorHAnsi" w:hAnsiTheme="minorHAnsi" w:cs="Times New Roman"/>
          <w:color w:val="auto"/>
        </w:rPr>
        <w:t>Has the entity been requested by the Reliability Coordinator to participate in its restoration drills, exercises, or simulations? If yes, provide evidence of participation in restoration drills, exercises, or simulations.</w:t>
      </w:r>
      <w:r w:rsidRPr="00DA48B8">
        <w:rPr>
          <w:rFonts w:asciiTheme="minorHAnsi" w:hAnsiTheme="minorHAnsi" w:cs="Times New Roman"/>
          <w:color w:val="auto"/>
        </w:rPr>
        <w:t xml:space="preserve"> </w:t>
      </w:r>
      <w:r w:rsidRPr="00DA48B8">
        <w:rPr>
          <w:rFonts w:asciiTheme="minorHAnsi" w:hAnsiTheme="minorHAnsi" w:cs="Times New Roman"/>
        </w:rPr>
        <w:t xml:space="preserve"> </w:t>
      </w:r>
    </w:p>
    <w:p w14:paraId="0F32A3E7" w14:textId="77777777" w:rsidR="001F3068" w:rsidRPr="00DA48B8" w:rsidRDefault="001F3068" w:rsidP="00EE3654">
      <w:pPr>
        <w:autoSpaceDE/>
        <w:autoSpaceDN/>
        <w:adjustRightInd/>
        <w:rPr>
          <w:rFonts w:asciiTheme="minorHAnsi" w:hAnsiTheme="minorHAnsi" w:cs="Times New Roman"/>
          <w:b/>
        </w:rPr>
      </w:pPr>
    </w:p>
    <w:p w14:paraId="24C68CBE" w14:textId="77777777" w:rsidR="00EE3654" w:rsidRPr="00DA48B8" w:rsidRDefault="00EE3654" w:rsidP="00EE3654">
      <w:pPr>
        <w:autoSpaceDE/>
        <w:autoSpaceDN/>
        <w:adjustRightInd/>
        <w:rPr>
          <w:rFonts w:asciiTheme="minorHAnsi" w:hAnsiTheme="minorHAnsi" w:cs="Times New Roman"/>
        </w:rPr>
      </w:pPr>
      <w:r w:rsidRPr="00DA48B8">
        <w:rPr>
          <w:rFonts w:asciiTheme="minorHAnsi" w:hAnsiTheme="minorHAnsi" w:cs="Times New Roman"/>
          <w:b/>
        </w:rPr>
        <w:t>Registered Entity Response</w:t>
      </w:r>
      <w:r w:rsidRPr="00DA48B8">
        <w:rPr>
          <w:rFonts w:asciiTheme="minorHAnsi" w:hAnsiTheme="minorHAnsi" w:cs="Times New Roman"/>
        </w:rPr>
        <w:t xml:space="preserve"> </w:t>
      </w:r>
      <w:r w:rsidR="00AE1CE4" w:rsidRPr="00AE1CE4">
        <w:rPr>
          <w:rFonts w:asciiTheme="minorHAnsi" w:hAnsiTheme="minorHAnsi" w:cs="Times New Roman"/>
          <w:b/>
        </w:rPr>
        <w:t>to Question</w:t>
      </w:r>
      <w:r w:rsidRPr="00DA48B8">
        <w:rPr>
          <w:rFonts w:asciiTheme="minorHAnsi" w:hAnsiTheme="minorHAnsi" w:cs="Times New Roman"/>
        </w:rPr>
        <w:t xml:space="preserve"> </w:t>
      </w:r>
      <w:r w:rsidRPr="00DA48B8">
        <w:rPr>
          <w:rFonts w:asciiTheme="minorHAnsi" w:hAnsiTheme="minorHAnsi" w:cs="Times New Roman"/>
          <w:b/>
          <w:bCs/>
          <w:color w:val="FF0000"/>
        </w:rPr>
        <w:t>(Required)</w:t>
      </w:r>
      <w:r w:rsidRPr="00DA48B8">
        <w:rPr>
          <w:rFonts w:asciiTheme="minorHAnsi" w:hAnsiTheme="minorHAnsi" w:cs="Times New Roman"/>
          <w:b/>
          <w:bCs/>
        </w:rPr>
        <w:t>:</w:t>
      </w:r>
    </w:p>
    <w:p w14:paraId="701214DC"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00B732D6"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0F25F969" w14:textId="77777777" w:rsidR="00EE3654" w:rsidRPr="00DA48B8" w:rsidRDefault="00EE3654" w:rsidP="00EE3654">
      <w:pPr>
        <w:widowControl w:val="0"/>
        <w:tabs>
          <w:tab w:val="left" w:pos="0"/>
        </w:tabs>
        <w:rPr>
          <w:rFonts w:asciiTheme="minorHAnsi" w:hAnsiTheme="minorHAnsi" w:cs="Times New Roman"/>
          <w:b/>
          <w:bCs/>
        </w:rPr>
      </w:pPr>
    </w:p>
    <w:p w14:paraId="3EDDF76E"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646A0479"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523A7F75"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29387BC1"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76F06331" w14:textId="77777777" w:rsidR="00EE3654" w:rsidRPr="00DA48B8" w:rsidRDefault="00EE3654" w:rsidP="00EE3654">
      <w:pPr>
        <w:widowControl w:val="0"/>
        <w:spacing w:line="266" w:lineRule="exact"/>
        <w:rPr>
          <w:rFonts w:asciiTheme="minorHAnsi" w:hAnsiTheme="minorHAnsi" w:cs="Times New Roman"/>
          <w:b/>
          <w:bCs/>
        </w:rPr>
      </w:pPr>
    </w:p>
    <w:p w14:paraId="7F1A44F6"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3D93DD36" w14:textId="77777777" w:rsidTr="00EE3654">
        <w:tc>
          <w:tcPr>
            <w:tcW w:w="11016" w:type="dxa"/>
            <w:shd w:val="clear" w:color="auto" w:fill="DBE5F1"/>
          </w:tcPr>
          <w:p w14:paraId="2DD47C71"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4BB6C441"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72CFF709" w14:textId="77777777" w:rsidTr="00EE3654">
        <w:tc>
          <w:tcPr>
            <w:tcW w:w="11016" w:type="dxa"/>
          </w:tcPr>
          <w:p w14:paraId="6C9A3429"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084636AC" w14:textId="77777777" w:rsidTr="00EE3654">
        <w:tc>
          <w:tcPr>
            <w:tcW w:w="11016" w:type="dxa"/>
          </w:tcPr>
          <w:p w14:paraId="2F451513"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4EE9157A" w14:textId="77777777" w:rsidTr="00EE3654">
        <w:tc>
          <w:tcPr>
            <w:tcW w:w="11016" w:type="dxa"/>
          </w:tcPr>
          <w:p w14:paraId="08AC23E1" w14:textId="77777777" w:rsidR="00EE3654" w:rsidRPr="00DA48B8" w:rsidRDefault="00EE3654" w:rsidP="00EE3654">
            <w:pPr>
              <w:widowControl w:val="0"/>
              <w:jc w:val="both"/>
              <w:rPr>
                <w:rFonts w:asciiTheme="minorHAnsi" w:hAnsiTheme="minorHAnsi" w:cs="Times New Roman"/>
                <w:color w:val="0070C0"/>
              </w:rPr>
            </w:pPr>
          </w:p>
        </w:tc>
      </w:tr>
    </w:tbl>
    <w:p w14:paraId="5EE9BFA3" w14:textId="77777777" w:rsidR="00EE3654" w:rsidRPr="00DA48B8" w:rsidRDefault="00EE3654" w:rsidP="00EE3654">
      <w:pPr>
        <w:widowControl w:val="0"/>
        <w:rPr>
          <w:rFonts w:asciiTheme="minorHAnsi" w:hAnsiTheme="minorHAnsi" w:cs="Times New Roman"/>
        </w:rPr>
      </w:pPr>
    </w:p>
    <w:p w14:paraId="4869B3A5"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7CFE59DE" w14:textId="77777777" w:rsidTr="00EE3654">
        <w:tc>
          <w:tcPr>
            <w:tcW w:w="11016" w:type="dxa"/>
            <w:shd w:val="clear" w:color="auto" w:fill="D9D9D9"/>
          </w:tcPr>
          <w:p w14:paraId="1A1D9C35" w14:textId="77777777" w:rsidR="00EE3654" w:rsidRPr="00DA48B8" w:rsidRDefault="00EE3654" w:rsidP="00EE3654">
            <w:pPr>
              <w:widowControl w:val="0"/>
              <w:rPr>
                <w:rFonts w:asciiTheme="minorHAnsi" w:hAnsiTheme="minorHAnsi" w:cs="Times New Roman"/>
              </w:rPr>
            </w:pPr>
          </w:p>
        </w:tc>
      </w:tr>
      <w:tr w:rsidR="00EE3654" w:rsidRPr="00DA48B8" w14:paraId="2B2F755C" w14:textId="77777777" w:rsidTr="00EE3654">
        <w:tc>
          <w:tcPr>
            <w:tcW w:w="11016" w:type="dxa"/>
            <w:shd w:val="clear" w:color="auto" w:fill="D9D9D9"/>
          </w:tcPr>
          <w:p w14:paraId="44CA97D4" w14:textId="77777777" w:rsidR="00EE3654" w:rsidRPr="00DA48B8" w:rsidRDefault="00EE3654" w:rsidP="00EE3654">
            <w:pPr>
              <w:widowControl w:val="0"/>
              <w:rPr>
                <w:rFonts w:asciiTheme="minorHAnsi" w:hAnsiTheme="minorHAnsi" w:cs="Times New Roman"/>
              </w:rPr>
            </w:pPr>
          </w:p>
        </w:tc>
      </w:tr>
      <w:tr w:rsidR="00EE3654" w:rsidRPr="00DA48B8" w14:paraId="23F61763" w14:textId="77777777" w:rsidTr="00EE3654">
        <w:tc>
          <w:tcPr>
            <w:tcW w:w="11016" w:type="dxa"/>
            <w:shd w:val="clear" w:color="auto" w:fill="D9D9D9"/>
          </w:tcPr>
          <w:p w14:paraId="56B61FFD" w14:textId="77777777" w:rsidR="00EE3654" w:rsidRPr="00DA48B8" w:rsidRDefault="00EE3654" w:rsidP="00EE3654">
            <w:pPr>
              <w:widowControl w:val="0"/>
              <w:rPr>
                <w:rFonts w:asciiTheme="minorHAnsi" w:hAnsiTheme="minorHAnsi" w:cs="Times New Roman"/>
              </w:rPr>
            </w:pPr>
          </w:p>
        </w:tc>
      </w:tr>
    </w:tbl>
    <w:p w14:paraId="32EBE8B6" w14:textId="77777777" w:rsidR="00EE3654" w:rsidRPr="00DA48B8" w:rsidRDefault="00EE3654" w:rsidP="00EE3654">
      <w:pPr>
        <w:widowControl w:val="0"/>
        <w:rPr>
          <w:rFonts w:asciiTheme="minorHAnsi" w:hAnsiTheme="minorHAnsi" w:cs="Times New Roman"/>
        </w:rPr>
      </w:pPr>
    </w:p>
    <w:p w14:paraId="1F4B6D5A"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R12</w:t>
      </w:r>
    </w:p>
    <w:p w14:paraId="2BAEEA5E"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7061D55D" w14:textId="39DCEEAA"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w:t>
      </w:r>
      <w:r w:rsidR="00AA0920" w:rsidRPr="00DA48B8">
        <w:rPr>
          <w:rFonts w:asciiTheme="minorHAnsi" w:hAnsiTheme="minorHAnsi" w:cs="Times New Roman"/>
          <w:iCs/>
        </w:rPr>
        <w:t>to:</w:t>
      </w:r>
      <w:r w:rsidRPr="00DA48B8">
        <w:rPr>
          <w:rFonts w:asciiTheme="minorHAnsi" w:hAnsiTheme="minorHAns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70CBF028" w14:textId="77777777" w:rsidTr="00EE3654">
        <w:tc>
          <w:tcPr>
            <w:tcW w:w="378" w:type="dxa"/>
          </w:tcPr>
          <w:p w14:paraId="744339FB"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52145349" w14:textId="431ED4CF" w:rsidR="00EE3654" w:rsidRPr="00DA48B8" w:rsidRDefault="00496542" w:rsidP="00695D1D">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Verify </w:t>
            </w:r>
            <w:r w:rsidR="00AA0920" w:rsidRPr="00DA48B8">
              <w:rPr>
                <w:rFonts w:asciiTheme="minorHAnsi" w:hAnsiTheme="minorHAnsi" w:cs="Times New Roman"/>
                <w:color w:val="auto"/>
              </w:rPr>
              <w:t>the entity</w:t>
            </w:r>
            <w:r w:rsidRPr="00DA48B8">
              <w:rPr>
                <w:rFonts w:asciiTheme="minorHAnsi" w:hAnsiTheme="minorHAnsi" w:cs="Times New Roman"/>
                <w:color w:val="auto"/>
              </w:rPr>
              <w:t xml:space="preserve"> has r</w:t>
            </w:r>
            <w:r w:rsidR="00EE3654" w:rsidRPr="00DA48B8">
              <w:rPr>
                <w:rFonts w:asciiTheme="minorHAnsi" w:hAnsiTheme="minorHAnsi" w:cs="Times New Roman"/>
                <w:color w:val="auto"/>
              </w:rPr>
              <w:t xml:space="preserve">esponded to the applicability </w:t>
            </w:r>
            <w:r w:rsidR="00695D1D" w:rsidRPr="00DA48B8">
              <w:rPr>
                <w:rFonts w:asciiTheme="minorHAnsi" w:hAnsiTheme="minorHAnsi" w:cs="Times New Roman"/>
                <w:color w:val="auto"/>
              </w:rPr>
              <w:t>q</w:t>
            </w:r>
            <w:r w:rsidR="00EE3654" w:rsidRPr="00DA48B8">
              <w:rPr>
                <w:rFonts w:asciiTheme="minorHAnsi" w:hAnsiTheme="minorHAnsi" w:cs="Times New Roman"/>
                <w:color w:val="auto"/>
              </w:rPr>
              <w:t>uestion and provided evidence of compliance if the response was yes.</w:t>
            </w:r>
          </w:p>
        </w:tc>
      </w:tr>
      <w:tr w:rsidR="00EE3654" w:rsidRPr="00DA48B8" w14:paraId="68CD8EE4" w14:textId="77777777" w:rsidTr="00EE3654">
        <w:tc>
          <w:tcPr>
            <w:tcW w:w="378" w:type="dxa"/>
          </w:tcPr>
          <w:p w14:paraId="5AC92A29"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72635C01" w14:textId="77777777" w:rsidR="00EE3654" w:rsidRPr="00DA48B8" w:rsidRDefault="00F95481" w:rsidP="00D70D0C">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Validate that the entity, </w:t>
            </w:r>
            <w:r w:rsidR="00D70D0C" w:rsidRPr="00DA48B8">
              <w:rPr>
                <w:rFonts w:asciiTheme="minorHAnsi" w:hAnsiTheme="minorHAnsi" w:cs="Times New Roman"/>
                <w:color w:val="auto"/>
              </w:rPr>
              <w:t>as</w:t>
            </w:r>
            <w:r w:rsidRPr="00DA48B8">
              <w:rPr>
                <w:rFonts w:asciiTheme="minorHAnsi" w:hAnsiTheme="minorHAnsi" w:cs="Times New Roman"/>
                <w:color w:val="auto"/>
              </w:rPr>
              <w:t xml:space="preserve"> requested</w:t>
            </w:r>
            <w:r w:rsidR="00695D1D" w:rsidRPr="00DA48B8">
              <w:rPr>
                <w:rFonts w:asciiTheme="minorHAnsi" w:hAnsiTheme="minorHAnsi" w:cs="Times New Roman"/>
                <w:color w:val="auto"/>
              </w:rPr>
              <w:t>,</w:t>
            </w:r>
            <w:r w:rsidR="00BD31E7" w:rsidRPr="00DA48B8">
              <w:rPr>
                <w:rFonts w:asciiTheme="minorHAnsi" w:hAnsiTheme="minorHAnsi" w:cs="Times New Roman"/>
                <w:color w:val="auto"/>
              </w:rPr>
              <w:t xml:space="preserve"> </w:t>
            </w:r>
            <w:r w:rsidRPr="00DA48B8">
              <w:rPr>
                <w:rFonts w:asciiTheme="minorHAnsi" w:hAnsiTheme="minorHAnsi" w:cs="Times New Roman"/>
                <w:color w:val="auto"/>
              </w:rPr>
              <w:t>participated in the Reliability Coordinator’s restoration drills, exercises, or simulations.</w:t>
            </w:r>
            <w:r w:rsidR="00496542" w:rsidRPr="00DA48B8">
              <w:rPr>
                <w:rFonts w:asciiTheme="minorHAnsi" w:hAnsiTheme="minorHAnsi" w:cs="Times New Roman"/>
                <w:color w:val="auto"/>
              </w:rPr>
              <w:t xml:space="preserve"> See Note to Auditor below.</w:t>
            </w:r>
          </w:p>
        </w:tc>
      </w:tr>
      <w:tr w:rsidR="00EE3654" w:rsidRPr="00DA48B8" w14:paraId="782C28D1" w14:textId="77777777" w:rsidTr="00EE3654">
        <w:tc>
          <w:tcPr>
            <w:tcW w:w="11016" w:type="dxa"/>
            <w:gridSpan w:val="2"/>
            <w:shd w:val="clear" w:color="auto" w:fill="D9D9D9"/>
          </w:tcPr>
          <w:p w14:paraId="30EFBCD6" w14:textId="77777777" w:rsidR="00EE3654" w:rsidRPr="00DA48B8" w:rsidRDefault="00EE3654" w:rsidP="00D70D0C">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r w:rsidR="00496542" w:rsidRPr="00DA48B8">
              <w:rPr>
                <w:rFonts w:asciiTheme="minorHAnsi" w:hAnsiTheme="minorHAnsi" w:cs="Times New Roman"/>
                <w:color w:val="auto"/>
              </w:rPr>
              <w:t>An example of evidence may include, but is not limited to, training records</w:t>
            </w:r>
            <w:r w:rsidR="00AE1CE4">
              <w:rPr>
                <w:rFonts w:asciiTheme="minorHAnsi" w:hAnsiTheme="minorHAnsi" w:cs="Times New Roman"/>
                <w:color w:val="auto"/>
              </w:rPr>
              <w:t xml:space="preserve"> or logs</w:t>
            </w:r>
            <w:r w:rsidR="00496542" w:rsidRPr="00DA48B8">
              <w:rPr>
                <w:rFonts w:asciiTheme="minorHAnsi" w:hAnsiTheme="minorHAnsi" w:cs="Times New Roman"/>
                <w:color w:val="auto"/>
              </w:rPr>
              <w:t>.</w:t>
            </w:r>
          </w:p>
        </w:tc>
      </w:tr>
    </w:tbl>
    <w:p w14:paraId="5126DA47" w14:textId="77777777" w:rsidR="00EE3654" w:rsidRPr="00DA48B8" w:rsidRDefault="00EE3654" w:rsidP="00EE3654">
      <w:pPr>
        <w:widowControl w:val="0"/>
        <w:tabs>
          <w:tab w:val="left" w:pos="0"/>
        </w:tabs>
        <w:rPr>
          <w:rFonts w:asciiTheme="minorHAnsi" w:hAnsiTheme="minorHAnsi" w:cs="Times New Roman"/>
          <w:b/>
          <w:bCs/>
        </w:rPr>
      </w:pPr>
    </w:p>
    <w:p w14:paraId="5A90B57A" w14:textId="3BB111E6"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106B508B" w14:textId="77777777" w:rsidTr="00EE3654">
        <w:tc>
          <w:tcPr>
            <w:tcW w:w="11016" w:type="dxa"/>
            <w:shd w:val="clear" w:color="auto" w:fill="D9D9D9"/>
          </w:tcPr>
          <w:p w14:paraId="7C8EE16F"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7FFDA9A7" w14:textId="77777777" w:rsidR="00EE3654" w:rsidRPr="00975AFA" w:rsidRDefault="00EE3654" w:rsidP="00EE3654">
      <w:pPr>
        <w:pStyle w:val="Heading1"/>
        <w:rPr>
          <w:rFonts w:asciiTheme="minorHAnsi" w:hAnsiTheme="minorHAnsi" w:cs="Times New Roman"/>
          <w:b/>
          <w:color w:val="auto"/>
          <w:sz w:val="24"/>
          <w:szCs w:val="24"/>
          <w:u w:val="single"/>
        </w:rPr>
      </w:pPr>
    </w:p>
    <w:p w14:paraId="41625E9C" w14:textId="77777777" w:rsidR="00AE1CE4" w:rsidRPr="00AE1CE4" w:rsidRDefault="00AE1CE4" w:rsidP="00AE1CE4"/>
    <w:p w14:paraId="75D452B9"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R1</w:t>
      </w:r>
      <w:r w:rsidR="00497917" w:rsidRPr="00DA48B8">
        <w:rPr>
          <w:rFonts w:asciiTheme="minorHAnsi" w:hAnsiTheme="minorHAnsi" w:cs="Times New Roman"/>
          <w:b/>
          <w:color w:val="auto"/>
          <w:sz w:val="24"/>
          <w:szCs w:val="24"/>
          <w:u w:val="single"/>
        </w:rPr>
        <w:t>3</w:t>
      </w:r>
      <w:r w:rsidRPr="00DA48B8">
        <w:rPr>
          <w:rFonts w:asciiTheme="minorHAnsi" w:hAnsiTheme="minorHAnsi" w:cs="Times New Roman"/>
          <w:b/>
          <w:color w:val="auto"/>
          <w:sz w:val="24"/>
          <w:szCs w:val="24"/>
          <w:u w:val="single"/>
        </w:rPr>
        <w:t xml:space="preserve"> Supporting Evidence and Documentation</w:t>
      </w:r>
    </w:p>
    <w:p w14:paraId="6D766B0E" w14:textId="77777777" w:rsidR="00EE3654" w:rsidRPr="00DA48B8" w:rsidRDefault="00920546" w:rsidP="00920546">
      <w:pPr>
        <w:ind w:left="720"/>
        <w:rPr>
          <w:rFonts w:asciiTheme="minorHAnsi" w:hAnsiTheme="minorHAnsi" w:cs="Times New Roman"/>
          <w:bCs/>
        </w:rPr>
      </w:pPr>
      <w:r w:rsidRPr="00DA48B8">
        <w:rPr>
          <w:rFonts w:asciiTheme="minorHAnsi" w:hAnsiTheme="minorHAnsi" w:cs="Times New Roman"/>
          <w:b/>
          <w:bCs/>
        </w:rPr>
        <w:t xml:space="preserve">R13. </w:t>
      </w:r>
      <w:r w:rsidRPr="00DA48B8">
        <w:rPr>
          <w:rFonts w:asciiTheme="minorHAnsi" w:hAnsiTheme="minorHAnsi" w:cs="Times New Roman"/>
          <w:bCs/>
        </w:rPr>
        <w:t>Each Transmission Operator and each Generator Operator with a Blackstart Resource shall have written Blackstart Resource Agreements or mutually agreed upon procedures or protocols, specifying the terms and conditions of their arrangement.  Such Agreements shall include references to the Blackstart Resource testing requirements.</w:t>
      </w:r>
    </w:p>
    <w:p w14:paraId="72F5EEFF" w14:textId="77777777" w:rsidR="00920546" w:rsidRPr="00DA48B8" w:rsidRDefault="00920546" w:rsidP="00920546">
      <w:pPr>
        <w:ind w:left="720"/>
        <w:rPr>
          <w:rFonts w:asciiTheme="minorHAnsi" w:hAnsiTheme="minorHAnsi" w:cs="Times New Roman"/>
          <w:b/>
        </w:rPr>
      </w:pPr>
    </w:p>
    <w:p w14:paraId="5FDE90AA" w14:textId="77777777" w:rsidR="001F3068" w:rsidRPr="00DA48B8" w:rsidRDefault="001F3068" w:rsidP="00EE3654">
      <w:pPr>
        <w:widowControl w:val="0"/>
        <w:rPr>
          <w:rFonts w:asciiTheme="minorHAnsi" w:hAnsiTheme="minorHAnsi" w:cs="Times New Roman"/>
          <w:b/>
          <w:bCs/>
        </w:rPr>
      </w:pPr>
    </w:p>
    <w:p w14:paraId="7860B67A"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314555AA"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4BF43199"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721FA86D"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438D4260" w14:textId="77777777" w:rsidR="00EE3654" w:rsidRPr="00DA48B8" w:rsidRDefault="00EE3654" w:rsidP="00EE3654">
      <w:pPr>
        <w:widowControl w:val="0"/>
        <w:spacing w:line="266" w:lineRule="exact"/>
        <w:rPr>
          <w:rFonts w:asciiTheme="minorHAnsi" w:hAnsiTheme="minorHAnsi" w:cs="Times New Roman"/>
          <w:b/>
          <w:bCs/>
        </w:rPr>
      </w:pPr>
    </w:p>
    <w:p w14:paraId="1D38428E" w14:textId="77777777" w:rsidR="001E1DF7" w:rsidRDefault="001E1DF7" w:rsidP="00EE3654">
      <w:pPr>
        <w:widowControl w:val="0"/>
        <w:spacing w:line="266" w:lineRule="exact"/>
        <w:rPr>
          <w:rFonts w:asciiTheme="minorHAnsi" w:hAnsiTheme="minorHAnsi" w:cs="Times New Roman"/>
          <w:b/>
          <w:bCs/>
          <w:color w:val="auto"/>
        </w:rPr>
      </w:pPr>
    </w:p>
    <w:p w14:paraId="125E07B9" w14:textId="77777777" w:rsidR="001E1DF7" w:rsidRDefault="001E1DF7" w:rsidP="00EE3654">
      <w:pPr>
        <w:widowControl w:val="0"/>
        <w:spacing w:line="266" w:lineRule="exact"/>
        <w:rPr>
          <w:rFonts w:asciiTheme="minorHAnsi" w:hAnsiTheme="minorHAnsi" w:cs="Times New Roman"/>
          <w:b/>
          <w:bCs/>
          <w:color w:val="auto"/>
        </w:rPr>
      </w:pPr>
    </w:p>
    <w:p w14:paraId="3C5AF848"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09144BA5" w14:textId="77777777" w:rsidTr="00EE3654">
        <w:tc>
          <w:tcPr>
            <w:tcW w:w="11016" w:type="dxa"/>
            <w:shd w:val="clear" w:color="auto" w:fill="DBE5F1"/>
          </w:tcPr>
          <w:p w14:paraId="08F3C537"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0AE18768"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169BDD45" w14:textId="77777777" w:rsidTr="00EE3654">
        <w:tc>
          <w:tcPr>
            <w:tcW w:w="11016" w:type="dxa"/>
          </w:tcPr>
          <w:p w14:paraId="6AA6A885"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16D2E726" w14:textId="77777777" w:rsidTr="00EE3654">
        <w:tc>
          <w:tcPr>
            <w:tcW w:w="11016" w:type="dxa"/>
          </w:tcPr>
          <w:p w14:paraId="74846991"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273C90EE" w14:textId="77777777" w:rsidTr="00EE3654">
        <w:tc>
          <w:tcPr>
            <w:tcW w:w="11016" w:type="dxa"/>
          </w:tcPr>
          <w:p w14:paraId="33FA5FDE" w14:textId="77777777" w:rsidR="00EE3654" w:rsidRPr="00DA48B8" w:rsidRDefault="00EE3654" w:rsidP="00EE3654">
            <w:pPr>
              <w:widowControl w:val="0"/>
              <w:jc w:val="both"/>
              <w:rPr>
                <w:rFonts w:asciiTheme="minorHAnsi" w:hAnsiTheme="minorHAnsi" w:cs="Times New Roman"/>
                <w:color w:val="0070C0"/>
              </w:rPr>
            </w:pPr>
          </w:p>
        </w:tc>
      </w:tr>
    </w:tbl>
    <w:p w14:paraId="5990C6A9" w14:textId="77777777" w:rsidR="00EE3654" w:rsidRPr="00DA48B8" w:rsidRDefault="00EE3654" w:rsidP="00EE3654">
      <w:pPr>
        <w:widowControl w:val="0"/>
        <w:rPr>
          <w:rFonts w:asciiTheme="minorHAnsi" w:hAnsiTheme="minorHAnsi" w:cs="Times New Roman"/>
        </w:rPr>
      </w:pPr>
    </w:p>
    <w:p w14:paraId="2222372F"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7B138433" w14:textId="77777777" w:rsidTr="00EE3654">
        <w:tc>
          <w:tcPr>
            <w:tcW w:w="11016" w:type="dxa"/>
            <w:shd w:val="clear" w:color="auto" w:fill="D9D9D9"/>
          </w:tcPr>
          <w:p w14:paraId="15ABCE3C" w14:textId="77777777" w:rsidR="00EE3654" w:rsidRPr="00DA48B8" w:rsidRDefault="00EE3654" w:rsidP="00EE3654">
            <w:pPr>
              <w:widowControl w:val="0"/>
              <w:rPr>
                <w:rFonts w:asciiTheme="minorHAnsi" w:hAnsiTheme="minorHAnsi" w:cs="Times New Roman"/>
              </w:rPr>
            </w:pPr>
          </w:p>
        </w:tc>
      </w:tr>
      <w:tr w:rsidR="00EE3654" w:rsidRPr="00DA48B8" w14:paraId="04FB7B65" w14:textId="77777777" w:rsidTr="00EE3654">
        <w:tc>
          <w:tcPr>
            <w:tcW w:w="11016" w:type="dxa"/>
            <w:shd w:val="clear" w:color="auto" w:fill="D9D9D9"/>
          </w:tcPr>
          <w:p w14:paraId="36C37F68" w14:textId="77777777" w:rsidR="00EE3654" w:rsidRPr="00DA48B8" w:rsidRDefault="00EE3654" w:rsidP="00EE3654">
            <w:pPr>
              <w:widowControl w:val="0"/>
              <w:rPr>
                <w:rFonts w:asciiTheme="minorHAnsi" w:hAnsiTheme="minorHAnsi" w:cs="Times New Roman"/>
              </w:rPr>
            </w:pPr>
          </w:p>
        </w:tc>
      </w:tr>
      <w:tr w:rsidR="00EE3654" w:rsidRPr="00DA48B8" w14:paraId="70F6D49B" w14:textId="77777777" w:rsidTr="00EE3654">
        <w:tc>
          <w:tcPr>
            <w:tcW w:w="11016" w:type="dxa"/>
            <w:shd w:val="clear" w:color="auto" w:fill="D9D9D9"/>
          </w:tcPr>
          <w:p w14:paraId="3EB99786" w14:textId="77777777" w:rsidR="00EE3654" w:rsidRPr="00DA48B8" w:rsidRDefault="00EE3654" w:rsidP="00EE3654">
            <w:pPr>
              <w:widowControl w:val="0"/>
              <w:rPr>
                <w:rFonts w:asciiTheme="minorHAnsi" w:hAnsiTheme="minorHAnsi" w:cs="Times New Roman"/>
              </w:rPr>
            </w:pPr>
          </w:p>
        </w:tc>
      </w:tr>
    </w:tbl>
    <w:p w14:paraId="484731D9" w14:textId="77777777" w:rsidR="00EE3654" w:rsidRPr="00DA48B8" w:rsidRDefault="00EE3654" w:rsidP="00EE3654">
      <w:pPr>
        <w:widowControl w:val="0"/>
        <w:rPr>
          <w:rFonts w:asciiTheme="minorHAnsi" w:hAnsiTheme="minorHAnsi" w:cs="Times New Roman"/>
        </w:rPr>
      </w:pPr>
    </w:p>
    <w:p w14:paraId="6E502F44"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R13</w:t>
      </w:r>
    </w:p>
    <w:p w14:paraId="153230F4"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418CADD3"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5253DF27" w14:textId="77777777" w:rsidTr="00EE3654">
        <w:tc>
          <w:tcPr>
            <w:tcW w:w="378" w:type="dxa"/>
          </w:tcPr>
          <w:p w14:paraId="4CF53F6F"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778F5F9C" w14:textId="77777777" w:rsidR="00EE3654" w:rsidRPr="00DA48B8" w:rsidRDefault="00920546" w:rsidP="00695D1D">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Verify that the entit</w:t>
            </w:r>
            <w:r w:rsidR="00695D1D" w:rsidRPr="00DA48B8">
              <w:rPr>
                <w:rFonts w:asciiTheme="minorHAnsi" w:hAnsiTheme="minorHAnsi" w:cs="Times New Roman"/>
                <w:color w:val="auto"/>
              </w:rPr>
              <w:t>ies</w:t>
            </w:r>
            <w:r w:rsidRPr="00DA48B8">
              <w:rPr>
                <w:rFonts w:asciiTheme="minorHAnsi" w:hAnsiTheme="minorHAnsi" w:cs="Times New Roman"/>
                <w:color w:val="auto"/>
              </w:rPr>
              <w:t xml:space="preserve"> with a Blackstart Resource ha</w:t>
            </w:r>
            <w:r w:rsidR="00695D1D" w:rsidRPr="00DA48B8">
              <w:rPr>
                <w:rFonts w:asciiTheme="minorHAnsi" w:hAnsiTheme="minorHAnsi" w:cs="Times New Roman"/>
                <w:color w:val="auto"/>
              </w:rPr>
              <w:t>ve</w:t>
            </w:r>
            <w:r w:rsidRPr="00DA48B8">
              <w:rPr>
                <w:rFonts w:asciiTheme="minorHAnsi" w:hAnsiTheme="minorHAnsi" w:cs="Times New Roman"/>
                <w:color w:val="auto"/>
              </w:rPr>
              <w:t xml:space="preserve"> </w:t>
            </w:r>
            <w:r w:rsidR="002F5510" w:rsidRPr="00DA48B8">
              <w:rPr>
                <w:rFonts w:asciiTheme="minorHAnsi" w:hAnsiTheme="minorHAnsi" w:cs="Times New Roman"/>
                <w:color w:val="auto"/>
              </w:rPr>
              <w:t>written</w:t>
            </w:r>
            <w:r w:rsidRPr="00DA48B8">
              <w:rPr>
                <w:rFonts w:asciiTheme="minorHAnsi" w:hAnsiTheme="minorHAnsi" w:cs="Times New Roman"/>
                <w:color w:val="auto"/>
              </w:rPr>
              <w:t xml:space="preserve"> Blackstart Resource Agreements or </w:t>
            </w:r>
            <w:r w:rsidRPr="00DA48B8">
              <w:rPr>
                <w:rFonts w:asciiTheme="minorHAnsi" w:hAnsiTheme="minorHAnsi" w:cs="Times New Roman"/>
                <w:color w:val="auto"/>
              </w:rPr>
              <w:lastRenderedPageBreak/>
              <w:t>mutually agreed upon procedures or protocols specifying the terms and conditions of their arrangement.</w:t>
            </w:r>
          </w:p>
        </w:tc>
      </w:tr>
      <w:tr w:rsidR="00EE3654" w:rsidRPr="00DA48B8" w14:paraId="7DAFF259" w14:textId="77777777" w:rsidTr="00EE3654">
        <w:tc>
          <w:tcPr>
            <w:tcW w:w="378" w:type="dxa"/>
          </w:tcPr>
          <w:p w14:paraId="76A4C231"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29BAC8A4" w14:textId="77777777" w:rsidR="00EE3654" w:rsidRPr="00DA48B8" w:rsidRDefault="00920546"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Verify agreements include reference to the Blackstart Resource testing requirements.</w:t>
            </w:r>
          </w:p>
        </w:tc>
      </w:tr>
      <w:tr w:rsidR="00EE3654" w:rsidRPr="00DA48B8" w14:paraId="7E00C834" w14:textId="77777777" w:rsidTr="00EE3654">
        <w:tc>
          <w:tcPr>
            <w:tcW w:w="11016" w:type="dxa"/>
            <w:gridSpan w:val="2"/>
            <w:shd w:val="clear" w:color="auto" w:fill="D9D9D9"/>
          </w:tcPr>
          <w:p w14:paraId="61F13811" w14:textId="77777777" w:rsidR="00EE3654" w:rsidRPr="00DA48B8" w:rsidRDefault="00EE3654" w:rsidP="00B3433B">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p>
        </w:tc>
      </w:tr>
    </w:tbl>
    <w:p w14:paraId="7F0D5F88" w14:textId="77777777" w:rsidR="00EE3654" w:rsidRPr="00DA48B8" w:rsidRDefault="00EE3654" w:rsidP="00EE3654">
      <w:pPr>
        <w:widowControl w:val="0"/>
        <w:tabs>
          <w:tab w:val="left" w:pos="0"/>
        </w:tabs>
        <w:rPr>
          <w:rFonts w:asciiTheme="minorHAnsi" w:hAnsiTheme="minorHAnsi" w:cs="Times New Roman"/>
          <w:b/>
          <w:bCs/>
        </w:rPr>
      </w:pPr>
    </w:p>
    <w:p w14:paraId="3F16F34B" w14:textId="4592B522"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4FE529CC" w14:textId="77777777" w:rsidTr="00EE3654">
        <w:tc>
          <w:tcPr>
            <w:tcW w:w="11016" w:type="dxa"/>
            <w:shd w:val="clear" w:color="auto" w:fill="D9D9D9"/>
          </w:tcPr>
          <w:p w14:paraId="6E806D11" w14:textId="77777777" w:rsidR="00EE3654" w:rsidRPr="00DA48B8" w:rsidRDefault="00EE3654" w:rsidP="00EE3654">
            <w:pPr>
              <w:widowControl w:val="0"/>
              <w:tabs>
                <w:tab w:val="left" w:pos="0"/>
              </w:tabs>
              <w:rPr>
                <w:rFonts w:asciiTheme="minorHAnsi" w:hAnsiTheme="minorHAnsi" w:cs="Times New Roman"/>
                <w:bCs/>
                <w:color w:val="FF0000"/>
              </w:rPr>
            </w:pPr>
          </w:p>
        </w:tc>
      </w:tr>
    </w:tbl>
    <w:p w14:paraId="2581646F" w14:textId="77777777" w:rsidR="00EE3654" w:rsidRPr="00975AFA" w:rsidRDefault="00EE3654" w:rsidP="00EE3654">
      <w:pPr>
        <w:pStyle w:val="Heading1"/>
        <w:rPr>
          <w:rFonts w:asciiTheme="minorHAnsi" w:hAnsiTheme="minorHAnsi" w:cs="Times New Roman"/>
          <w:b/>
          <w:color w:val="auto"/>
          <w:sz w:val="24"/>
          <w:szCs w:val="24"/>
          <w:u w:val="single"/>
        </w:rPr>
      </w:pPr>
    </w:p>
    <w:p w14:paraId="6FF6AA52" w14:textId="77777777" w:rsidR="00AE1CE4" w:rsidRPr="00DA48B8" w:rsidRDefault="00AE1CE4" w:rsidP="00EE3654">
      <w:pPr>
        <w:rPr>
          <w:rFonts w:asciiTheme="minorHAnsi" w:hAnsiTheme="minorHAnsi" w:cs="Times New Roman"/>
        </w:rPr>
      </w:pPr>
    </w:p>
    <w:p w14:paraId="64F10E3D"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R1</w:t>
      </w:r>
      <w:r w:rsidR="00497917" w:rsidRPr="00DA48B8">
        <w:rPr>
          <w:rFonts w:asciiTheme="minorHAnsi" w:hAnsiTheme="minorHAnsi" w:cs="Times New Roman"/>
          <w:b/>
          <w:color w:val="auto"/>
          <w:sz w:val="24"/>
          <w:szCs w:val="24"/>
          <w:u w:val="single"/>
        </w:rPr>
        <w:t>4</w:t>
      </w:r>
      <w:r w:rsidRPr="00DA48B8">
        <w:rPr>
          <w:rFonts w:asciiTheme="minorHAnsi" w:hAnsiTheme="minorHAnsi" w:cs="Times New Roman"/>
          <w:b/>
          <w:color w:val="auto"/>
          <w:sz w:val="24"/>
          <w:szCs w:val="24"/>
          <w:u w:val="single"/>
        </w:rPr>
        <w:t xml:space="preserve"> Supporting Evidence and Documentation</w:t>
      </w:r>
    </w:p>
    <w:p w14:paraId="0EBC1D25" w14:textId="77777777" w:rsidR="00920546" w:rsidRPr="00DA48B8" w:rsidRDefault="00920546" w:rsidP="00920546">
      <w:pPr>
        <w:tabs>
          <w:tab w:val="left" w:pos="720"/>
        </w:tabs>
        <w:ind w:left="720"/>
        <w:rPr>
          <w:rFonts w:asciiTheme="minorHAnsi" w:hAnsiTheme="minorHAnsi" w:cs="Times New Roman"/>
          <w:color w:val="FF0000"/>
        </w:rPr>
      </w:pPr>
      <w:r w:rsidRPr="00DA48B8">
        <w:rPr>
          <w:rFonts w:asciiTheme="minorHAnsi" w:hAnsiTheme="minorHAnsi" w:cs="Times New Roman"/>
          <w:b/>
          <w:bCs/>
        </w:rPr>
        <w:t xml:space="preserve">R14. </w:t>
      </w:r>
      <w:r w:rsidRPr="00DA48B8">
        <w:rPr>
          <w:rFonts w:asciiTheme="minorHAnsi" w:hAnsiTheme="minorHAnsi" w:cs="Times New Roman"/>
          <w:bCs/>
        </w:rPr>
        <w:t xml:space="preserve">Each Generator Operator with a Blackstart Resource shall have documented procedures for starting each Blackstart Resource and energizing a bus.  </w:t>
      </w:r>
    </w:p>
    <w:p w14:paraId="61B6C5E4" w14:textId="77777777" w:rsidR="00133C0D" w:rsidRPr="00DA48B8" w:rsidRDefault="00133C0D" w:rsidP="00EE3654">
      <w:pPr>
        <w:widowControl w:val="0"/>
        <w:rPr>
          <w:rFonts w:asciiTheme="minorHAnsi" w:hAnsiTheme="minorHAnsi" w:cs="Times New Roman"/>
          <w:b/>
          <w:bCs/>
        </w:rPr>
      </w:pPr>
    </w:p>
    <w:p w14:paraId="3BD2B789"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1DD7D857"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7C9345B6"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38E65B97"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78548F16" w14:textId="77777777" w:rsidR="00EE3654" w:rsidRPr="00DA48B8" w:rsidRDefault="00EE3654" w:rsidP="00EE3654">
      <w:pPr>
        <w:widowControl w:val="0"/>
        <w:spacing w:line="266" w:lineRule="exact"/>
        <w:rPr>
          <w:rFonts w:asciiTheme="minorHAnsi" w:hAnsiTheme="minorHAnsi" w:cs="Times New Roman"/>
          <w:b/>
          <w:bCs/>
        </w:rPr>
      </w:pPr>
    </w:p>
    <w:p w14:paraId="5F023A06" w14:textId="77777777" w:rsidR="00133C0D" w:rsidRPr="00DA48B8" w:rsidRDefault="00133C0D" w:rsidP="00EE3654">
      <w:pPr>
        <w:widowControl w:val="0"/>
        <w:spacing w:line="266" w:lineRule="exact"/>
        <w:rPr>
          <w:rFonts w:asciiTheme="minorHAnsi" w:hAnsiTheme="minorHAnsi" w:cs="Times New Roman"/>
          <w:b/>
          <w:bCs/>
          <w:color w:val="auto"/>
        </w:rPr>
      </w:pPr>
    </w:p>
    <w:p w14:paraId="7378DBE8"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051B5848" w14:textId="77777777" w:rsidTr="00EE3654">
        <w:tc>
          <w:tcPr>
            <w:tcW w:w="11016" w:type="dxa"/>
            <w:shd w:val="clear" w:color="auto" w:fill="DBE5F1"/>
          </w:tcPr>
          <w:p w14:paraId="7E994A6A"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59C8BD84"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4C719994" w14:textId="77777777" w:rsidTr="00EE3654">
        <w:tc>
          <w:tcPr>
            <w:tcW w:w="11016" w:type="dxa"/>
          </w:tcPr>
          <w:p w14:paraId="05168825"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36AB79D9" w14:textId="77777777" w:rsidTr="00EE3654">
        <w:tc>
          <w:tcPr>
            <w:tcW w:w="11016" w:type="dxa"/>
          </w:tcPr>
          <w:p w14:paraId="3D1DAE10"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025061E0" w14:textId="77777777" w:rsidTr="00EE3654">
        <w:tc>
          <w:tcPr>
            <w:tcW w:w="11016" w:type="dxa"/>
          </w:tcPr>
          <w:p w14:paraId="6B6E5218" w14:textId="77777777" w:rsidR="00EE3654" w:rsidRPr="00DA48B8" w:rsidRDefault="00EE3654" w:rsidP="00EE3654">
            <w:pPr>
              <w:widowControl w:val="0"/>
              <w:jc w:val="both"/>
              <w:rPr>
                <w:rFonts w:asciiTheme="minorHAnsi" w:hAnsiTheme="minorHAnsi" w:cs="Times New Roman"/>
                <w:color w:val="0070C0"/>
              </w:rPr>
            </w:pPr>
          </w:p>
        </w:tc>
      </w:tr>
    </w:tbl>
    <w:p w14:paraId="60C78B4A"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07A5A845" w14:textId="77777777" w:rsidTr="00EE3654">
        <w:tc>
          <w:tcPr>
            <w:tcW w:w="11016" w:type="dxa"/>
            <w:shd w:val="clear" w:color="auto" w:fill="D9D9D9"/>
          </w:tcPr>
          <w:p w14:paraId="62378993" w14:textId="77777777" w:rsidR="00EE3654" w:rsidRPr="00DA48B8" w:rsidRDefault="00EE3654" w:rsidP="00EE3654">
            <w:pPr>
              <w:widowControl w:val="0"/>
              <w:rPr>
                <w:rFonts w:asciiTheme="minorHAnsi" w:hAnsiTheme="minorHAnsi" w:cs="Times New Roman"/>
              </w:rPr>
            </w:pPr>
          </w:p>
        </w:tc>
      </w:tr>
      <w:tr w:rsidR="00EE3654" w:rsidRPr="00DA48B8" w14:paraId="024F049B" w14:textId="77777777" w:rsidTr="00EE3654">
        <w:tc>
          <w:tcPr>
            <w:tcW w:w="11016" w:type="dxa"/>
            <w:shd w:val="clear" w:color="auto" w:fill="D9D9D9"/>
          </w:tcPr>
          <w:p w14:paraId="793506B3" w14:textId="77777777" w:rsidR="00EE3654" w:rsidRPr="00DA48B8" w:rsidRDefault="00EE3654" w:rsidP="00EE3654">
            <w:pPr>
              <w:widowControl w:val="0"/>
              <w:rPr>
                <w:rFonts w:asciiTheme="minorHAnsi" w:hAnsiTheme="minorHAnsi" w:cs="Times New Roman"/>
              </w:rPr>
            </w:pPr>
          </w:p>
        </w:tc>
      </w:tr>
      <w:tr w:rsidR="00EE3654" w:rsidRPr="00DA48B8" w14:paraId="6E2AB047" w14:textId="77777777" w:rsidTr="00EE3654">
        <w:tc>
          <w:tcPr>
            <w:tcW w:w="11016" w:type="dxa"/>
            <w:shd w:val="clear" w:color="auto" w:fill="D9D9D9"/>
          </w:tcPr>
          <w:p w14:paraId="2C70604A" w14:textId="77777777" w:rsidR="00EE3654" w:rsidRPr="00DA48B8" w:rsidRDefault="00EE3654" w:rsidP="00EE3654">
            <w:pPr>
              <w:widowControl w:val="0"/>
              <w:rPr>
                <w:rFonts w:asciiTheme="minorHAnsi" w:hAnsiTheme="minorHAnsi" w:cs="Times New Roman"/>
              </w:rPr>
            </w:pPr>
          </w:p>
        </w:tc>
      </w:tr>
    </w:tbl>
    <w:p w14:paraId="76B989E0" w14:textId="77777777" w:rsidR="00EE3654" w:rsidRPr="00DA48B8" w:rsidRDefault="00EE3654" w:rsidP="00EE3654">
      <w:pPr>
        <w:widowControl w:val="0"/>
        <w:rPr>
          <w:rFonts w:asciiTheme="minorHAnsi" w:hAnsiTheme="minorHAnsi" w:cs="Times New Roman"/>
        </w:rPr>
      </w:pPr>
    </w:p>
    <w:p w14:paraId="46EB60C4"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R14</w:t>
      </w:r>
    </w:p>
    <w:p w14:paraId="4EEC2BEC"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555DEC14"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425C2EAA" w14:textId="77777777" w:rsidTr="00EE3654">
        <w:tc>
          <w:tcPr>
            <w:tcW w:w="378" w:type="dxa"/>
          </w:tcPr>
          <w:p w14:paraId="0F3691F6"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3B8A43EA" w14:textId="77777777" w:rsidR="00EE3654" w:rsidRPr="00DA48B8" w:rsidRDefault="00920546" w:rsidP="00BD31E7">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Verify the entity with a Blackstart Resource has documented procedures for starting each Blackstart Resource and energizing a bus.</w:t>
            </w:r>
          </w:p>
        </w:tc>
      </w:tr>
      <w:tr w:rsidR="00EE3654" w:rsidRPr="00DA48B8" w14:paraId="245E913F" w14:textId="77777777" w:rsidTr="00EE3654">
        <w:tc>
          <w:tcPr>
            <w:tcW w:w="11016" w:type="dxa"/>
            <w:gridSpan w:val="2"/>
            <w:shd w:val="clear" w:color="auto" w:fill="D9D9D9"/>
          </w:tcPr>
          <w:p w14:paraId="6577149C" w14:textId="77777777" w:rsidR="00EE3654" w:rsidRPr="00DA48B8" w:rsidRDefault="00EE3654" w:rsidP="002F5510">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p>
        </w:tc>
      </w:tr>
    </w:tbl>
    <w:p w14:paraId="5AF6D8EE" w14:textId="77777777" w:rsidR="00EE3654" w:rsidRPr="00DA48B8" w:rsidRDefault="00EE3654" w:rsidP="00EE3654">
      <w:pPr>
        <w:widowControl w:val="0"/>
        <w:tabs>
          <w:tab w:val="left" w:pos="0"/>
        </w:tabs>
        <w:rPr>
          <w:rFonts w:asciiTheme="minorHAnsi" w:hAnsiTheme="minorHAnsi" w:cs="Times New Roman"/>
          <w:b/>
          <w:bCs/>
        </w:rPr>
      </w:pPr>
    </w:p>
    <w:p w14:paraId="4AED0165" w14:textId="16A0C19A"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29529EE6" w14:textId="77777777" w:rsidTr="00EE3654">
        <w:tc>
          <w:tcPr>
            <w:tcW w:w="11016" w:type="dxa"/>
            <w:shd w:val="clear" w:color="auto" w:fill="D9D9D9"/>
          </w:tcPr>
          <w:p w14:paraId="015B5EDB"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61A69EE4" w14:textId="77777777" w:rsidR="00EE3654" w:rsidRPr="00975AFA" w:rsidRDefault="00EE3654" w:rsidP="00EE3654">
      <w:pPr>
        <w:pStyle w:val="Heading1"/>
        <w:rPr>
          <w:rFonts w:asciiTheme="minorHAnsi" w:hAnsiTheme="minorHAnsi" w:cs="Times New Roman"/>
          <w:b/>
          <w:color w:val="auto"/>
          <w:sz w:val="24"/>
          <w:szCs w:val="24"/>
          <w:u w:val="single"/>
        </w:rPr>
      </w:pPr>
    </w:p>
    <w:p w14:paraId="502A8527" w14:textId="77777777" w:rsidR="00497917" w:rsidRPr="00DA48B8" w:rsidRDefault="00497917" w:rsidP="00497917">
      <w:pPr>
        <w:rPr>
          <w:rFonts w:asciiTheme="minorHAnsi" w:hAnsiTheme="minorHAnsi" w:cs="Times New Roman"/>
        </w:rPr>
      </w:pPr>
    </w:p>
    <w:p w14:paraId="0A43161E"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R1</w:t>
      </w:r>
      <w:r w:rsidR="00497917" w:rsidRPr="00DA48B8">
        <w:rPr>
          <w:rFonts w:asciiTheme="minorHAnsi" w:hAnsiTheme="minorHAnsi" w:cs="Times New Roman"/>
          <w:b/>
          <w:color w:val="auto"/>
          <w:sz w:val="24"/>
          <w:szCs w:val="24"/>
          <w:u w:val="single"/>
        </w:rPr>
        <w:t>5</w:t>
      </w:r>
      <w:r w:rsidRPr="00DA48B8">
        <w:rPr>
          <w:rFonts w:asciiTheme="minorHAnsi" w:hAnsiTheme="minorHAnsi" w:cs="Times New Roman"/>
          <w:b/>
          <w:color w:val="auto"/>
          <w:sz w:val="24"/>
          <w:szCs w:val="24"/>
          <w:u w:val="single"/>
        </w:rPr>
        <w:t xml:space="preserve"> Supporting Evidence and Documentation</w:t>
      </w:r>
    </w:p>
    <w:p w14:paraId="4AB4346C" w14:textId="77777777" w:rsidR="00EE3654" w:rsidRPr="00DA48B8" w:rsidRDefault="00920546" w:rsidP="00920546">
      <w:pPr>
        <w:ind w:left="720"/>
        <w:rPr>
          <w:rFonts w:asciiTheme="minorHAnsi" w:hAnsiTheme="minorHAnsi" w:cs="Times New Roman"/>
          <w:bCs/>
        </w:rPr>
      </w:pPr>
      <w:r w:rsidRPr="00DA48B8">
        <w:rPr>
          <w:rFonts w:asciiTheme="minorHAnsi" w:hAnsiTheme="minorHAnsi" w:cs="Times New Roman"/>
          <w:b/>
          <w:bCs/>
        </w:rPr>
        <w:t xml:space="preserve">R15. </w:t>
      </w:r>
      <w:r w:rsidRPr="00DA48B8">
        <w:rPr>
          <w:rFonts w:asciiTheme="minorHAnsi" w:hAnsiTheme="minorHAnsi" w:cs="Times New Roman"/>
          <w:bCs/>
        </w:rPr>
        <w:t>Each Generator Operator with a Blackstart Resource shall notify its Transmission Operator of any known changes to the capabilities of that Blackstart Resource affecting the ability to meet the Transmission Operator’s restoration plan within 24 hours following such change.</w:t>
      </w:r>
    </w:p>
    <w:p w14:paraId="7E4BDD8F" w14:textId="77777777" w:rsidR="00920546" w:rsidRPr="00DA48B8" w:rsidRDefault="00920546" w:rsidP="00920546">
      <w:pPr>
        <w:ind w:left="720"/>
        <w:rPr>
          <w:rFonts w:asciiTheme="minorHAnsi" w:hAnsiTheme="minorHAnsi" w:cs="Times New Roman"/>
          <w:b/>
        </w:rPr>
      </w:pPr>
    </w:p>
    <w:p w14:paraId="3F7FBE58" w14:textId="77777777" w:rsidR="00EE3654" w:rsidRPr="00DA48B8" w:rsidRDefault="00EE3654" w:rsidP="00EE3654">
      <w:pPr>
        <w:rPr>
          <w:rFonts w:asciiTheme="minorHAnsi" w:hAnsiTheme="minorHAnsi" w:cs="Times New Roman"/>
        </w:rPr>
      </w:pPr>
      <w:r w:rsidRPr="00DA48B8">
        <w:rPr>
          <w:rFonts w:asciiTheme="minorHAnsi" w:hAnsiTheme="minorHAnsi" w:cs="Times New Roman"/>
          <w:b/>
        </w:rPr>
        <w:t xml:space="preserve">Question: </w:t>
      </w:r>
      <w:r w:rsidR="00920546" w:rsidRPr="00DA48B8">
        <w:rPr>
          <w:rFonts w:asciiTheme="minorHAnsi" w:hAnsiTheme="minorHAnsi" w:cs="Times New Roman"/>
          <w:color w:val="auto"/>
        </w:rPr>
        <w:t>Has the entity with a Blackstart Resource had any known changes to the capabilities of that Blackstart Resource affecting the ability to meet the Transmission Operator’s restoration plan? If yes, provide details.</w:t>
      </w:r>
      <w:r w:rsidRPr="00DA48B8">
        <w:rPr>
          <w:rFonts w:asciiTheme="minorHAnsi" w:hAnsiTheme="minorHAnsi" w:cs="Times New Roman"/>
          <w:color w:val="auto"/>
        </w:rPr>
        <w:t xml:space="preserve"> </w:t>
      </w:r>
      <w:r w:rsidRPr="00DA48B8">
        <w:rPr>
          <w:rFonts w:asciiTheme="minorHAnsi" w:hAnsiTheme="minorHAnsi" w:cs="Times New Roman"/>
        </w:rPr>
        <w:t xml:space="preserve"> </w:t>
      </w:r>
    </w:p>
    <w:p w14:paraId="22B61880" w14:textId="77777777" w:rsidR="00EE3654" w:rsidRPr="00DA48B8" w:rsidRDefault="00EE3654" w:rsidP="00EE3654">
      <w:pPr>
        <w:autoSpaceDE/>
        <w:autoSpaceDN/>
        <w:adjustRightInd/>
        <w:rPr>
          <w:rFonts w:asciiTheme="minorHAnsi" w:hAnsiTheme="minorHAnsi" w:cs="Times New Roman"/>
        </w:rPr>
      </w:pPr>
    </w:p>
    <w:p w14:paraId="3ED6BADF" w14:textId="6E529828" w:rsidR="00EE3654" w:rsidRPr="00DA48B8" w:rsidRDefault="00EE3654" w:rsidP="00EE3654">
      <w:pPr>
        <w:autoSpaceDE/>
        <w:autoSpaceDN/>
        <w:adjustRightInd/>
        <w:rPr>
          <w:rFonts w:asciiTheme="minorHAnsi" w:hAnsiTheme="minorHAnsi" w:cs="Times New Roman"/>
        </w:rPr>
      </w:pPr>
      <w:r w:rsidRPr="00DA48B8">
        <w:rPr>
          <w:rFonts w:asciiTheme="minorHAnsi" w:hAnsiTheme="minorHAnsi" w:cs="Times New Roman"/>
          <w:b/>
        </w:rPr>
        <w:t xml:space="preserve">Registered Entity </w:t>
      </w:r>
      <w:r w:rsidR="00AA0920" w:rsidRPr="00DA48B8">
        <w:rPr>
          <w:rFonts w:asciiTheme="minorHAnsi" w:hAnsiTheme="minorHAnsi" w:cs="Times New Roman"/>
          <w:b/>
        </w:rPr>
        <w:t>Response</w:t>
      </w:r>
      <w:r w:rsidR="00AA0920" w:rsidRPr="00DA48B8">
        <w:rPr>
          <w:rFonts w:asciiTheme="minorHAnsi" w:hAnsiTheme="minorHAnsi" w:cs="Times New Roman"/>
        </w:rPr>
        <w:t xml:space="preserve"> (</w:t>
      </w:r>
      <w:r w:rsidRPr="00DA48B8">
        <w:rPr>
          <w:rFonts w:asciiTheme="minorHAnsi" w:hAnsiTheme="minorHAnsi" w:cs="Times New Roman"/>
          <w:b/>
          <w:bCs/>
          <w:color w:val="FF0000"/>
        </w:rPr>
        <w:t>Required)</w:t>
      </w:r>
      <w:r w:rsidRPr="00DA48B8">
        <w:rPr>
          <w:rFonts w:asciiTheme="minorHAnsi" w:hAnsiTheme="minorHAnsi" w:cs="Times New Roman"/>
          <w:b/>
          <w:bCs/>
        </w:rPr>
        <w:t>:</w:t>
      </w:r>
    </w:p>
    <w:p w14:paraId="4ECBC4B8"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7A469A29"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01951680" w14:textId="77777777" w:rsidR="00133C0D" w:rsidRPr="00DA48B8" w:rsidRDefault="00133C0D" w:rsidP="00EE3654">
      <w:pPr>
        <w:widowControl w:val="0"/>
        <w:rPr>
          <w:rFonts w:asciiTheme="minorHAnsi" w:hAnsiTheme="minorHAnsi" w:cs="Times New Roman"/>
          <w:b/>
          <w:bCs/>
        </w:rPr>
      </w:pPr>
    </w:p>
    <w:p w14:paraId="4F8CECDD"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6C67B53F"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61A12AD2"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7EF49AB8" w14:textId="77777777" w:rsidR="00EE3654" w:rsidRPr="00DA48B8" w:rsidRDefault="00EE3654" w:rsidP="00AE1CE4">
      <w:pPr>
        <w:widowControl w:val="0"/>
        <w:shd w:val="clear" w:color="auto" w:fill="D3DCE9"/>
        <w:jc w:val="both"/>
        <w:rPr>
          <w:rFonts w:asciiTheme="minorHAnsi" w:hAnsiTheme="minorHAnsi" w:cs="Times New Roman"/>
          <w:bCs/>
          <w:color w:val="0070C0"/>
        </w:rPr>
      </w:pPr>
    </w:p>
    <w:p w14:paraId="08E07C48" w14:textId="77777777" w:rsidR="00EE3654" w:rsidRPr="00DA48B8" w:rsidRDefault="00EE3654" w:rsidP="00EE3654">
      <w:pPr>
        <w:widowControl w:val="0"/>
        <w:spacing w:line="266" w:lineRule="exact"/>
        <w:rPr>
          <w:rFonts w:asciiTheme="minorHAnsi" w:hAnsiTheme="minorHAnsi" w:cs="Times New Roman"/>
          <w:b/>
          <w:bCs/>
        </w:rPr>
      </w:pPr>
    </w:p>
    <w:p w14:paraId="270C9E50"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7BBEF3B9" w14:textId="77777777" w:rsidTr="00EE3654">
        <w:tc>
          <w:tcPr>
            <w:tcW w:w="11016" w:type="dxa"/>
            <w:shd w:val="clear" w:color="auto" w:fill="DBE5F1"/>
          </w:tcPr>
          <w:p w14:paraId="2A2239D5"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7E1160E4"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75667A3B" w14:textId="77777777" w:rsidTr="00EE3654">
        <w:tc>
          <w:tcPr>
            <w:tcW w:w="11016" w:type="dxa"/>
          </w:tcPr>
          <w:p w14:paraId="67990BCC"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0A9D4E84" w14:textId="77777777" w:rsidTr="00EE3654">
        <w:tc>
          <w:tcPr>
            <w:tcW w:w="11016" w:type="dxa"/>
          </w:tcPr>
          <w:p w14:paraId="776C2390"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7294B702" w14:textId="77777777" w:rsidTr="00EE3654">
        <w:tc>
          <w:tcPr>
            <w:tcW w:w="11016" w:type="dxa"/>
          </w:tcPr>
          <w:p w14:paraId="4FD9D387" w14:textId="77777777" w:rsidR="00EE3654" w:rsidRPr="00DA48B8" w:rsidRDefault="00EE3654" w:rsidP="00EE3654">
            <w:pPr>
              <w:widowControl w:val="0"/>
              <w:jc w:val="both"/>
              <w:rPr>
                <w:rFonts w:asciiTheme="minorHAnsi" w:hAnsiTheme="minorHAnsi" w:cs="Times New Roman"/>
                <w:color w:val="0070C0"/>
              </w:rPr>
            </w:pPr>
          </w:p>
        </w:tc>
      </w:tr>
    </w:tbl>
    <w:p w14:paraId="4E3DC72E"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62C5F9B4" w14:textId="77777777" w:rsidTr="00EE3654">
        <w:tc>
          <w:tcPr>
            <w:tcW w:w="11016" w:type="dxa"/>
            <w:shd w:val="clear" w:color="auto" w:fill="D9D9D9"/>
          </w:tcPr>
          <w:p w14:paraId="330F0881" w14:textId="77777777" w:rsidR="00EE3654" w:rsidRPr="00DA48B8" w:rsidRDefault="00EE3654" w:rsidP="00EE3654">
            <w:pPr>
              <w:widowControl w:val="0"/>
              <w:rPr>
                <w:rFonts w:asciiTheme="minorHAnsi" w:hAnsiTheme="minorHAnsi" w:cs="Times New Roman"/>
              </w:rPr>
            </w:pPr>
          </w:p>
        </w:tc>
      </w:tr>
      <w:tr w:rsidR="00EE3654" w:rsidRPr="00DA48B8" w14:paraId="61F93083" w14:textId="77777777" w:rsidTr="00EE3654">
        <w:tc>
          <w:tcPr>
            <w:tcW w:w="11016" w:type="dxa"/>
            <w:shd w:val="clear" w:color="auto" w:fill="D9D9D9"/>
          </w:tcPr>
          <w:p w14:paraId="60095B1C" w14:textId="77777777" w:rsidR="00EE3654" w:rsidRPr="00DA48B8" w:rsidRDefault="00EE3654" w:rsidP="00EE3654">
            <w:pPr>
              <w:widowControl w:val="0"/>
              <w:rPr>
                <w:rFonts w:asciiTheme="minorHAnsi" w:hAnsiTheme="minorHAnsi" w:cs="Times New Roman"/>
              </w:rPr>
            </w:pPr>
          </w:p>
        </w:tc>
      </w:tr>
      <w:tr w:rsidR="00EE3654" w:rsidRPr="00DA48B8" w14:paraId="0289AFDB" w14:textId="77777777" w:rsidTr="00EE3654">
        <w:tc>
          <w:tcPr>
            <w:tcW w:w="11016" w:type="dxa"/>
            <w:shd w:val="clear" w:color="auto" w:fill="D9D9D9"/>
          </w:tcPr>
          <w:p w14:paraId="2FC70EA5" w14:textId="77777777" w:rsidR="00EE3654" w:rsidRPr="00DA48B8" w:rsidRDefault="00EE3654" w:rsidP="00EE3654">
            <w:pPr>
              <w:widowControl w:val="0"/>
              <w:rPr>
                <w:rFonts w:asciiTheme="minorHAnsi" w:hAnsiTheme="minorHAnsi" w:cs="Times New Roman"/>
              </w:rPr>
            </w:pPr>
          </w:p>
        </w:tc>
      </w:tr>
    </w:tbl>
    <w:p w14:paraId="772C04DA" w14:textId="77777777" w:rsidR="00EE3654" w:rsidRPr="00DA48B8" w:rsidRDefault="00EE3654" w:rsidP="00EE3654">
      <w:pPr>
        <w:widowControl w:val="0"/>
        <w:rPr>
          <w:rFonts w:asciiTheme="minorHAnsi" w:hAnsiTheme="minorHAnsi" w:cs="Times New Roman"/>
        </w:rPr>
      </w:pPr>
    </w:p>
    <w:p w14:paraId="6EC3040C"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R15</w:t>
      </w:r>
    </w:p>
    <w:p w14:paraId="4A7F4402"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0F60E01D"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verify: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3364F770" w14:textId="77777777" w:rsidTr="00EE3654">
        <w:tc>
          <w:tcPr>
            <w:tcW w:w="378" w:type="dxa"/>
          </w:tcPr>
          <w:p w14:paraId="128274C8"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31C6D1A2" w14:textId="77777777" w:rsidR="00EE3654" w:rsidRPr="00DA48B8" w:rsidRDefault="00496542" w:rsidP="001F3068">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The entity r</w:t>
            </w:r>
            <w:r w:rsidR="00EE3654" w:rsidRPr="00DA48B8">
              <w:rPr>
                <w:rFonts w:asciiTheme="minorHAnsi" w:hAnsiTheme="minorHAnsi" w:cs="Times New Roman"/>
                <w:color w:val="auto"/>
              </w:rPr>
              <w:t xml:space="preserve">esponded to the applicability </w:t>
            </w:r>
            <w:r w:rsidR="001F3068" w:rsidRPr="00DA48B8">
              <w:rPr>
                <w:rFonts w:asciiTheme="minorHAnsi" w:hAnsiTheme="minorHAnsi" w:cs="Times New Roman"/>
                <w:color w:val="auto"/>
              </w:rPr>
              <w:t>Q</w:t>
            </w:r>
            <w:r w:rsidR="00EE3654" w:rsidRPr="00DA48B8">
              <w:rPr>
                <w:rFonts w:asciiTheme="minorHAnsi" w:hAnsiTheme="minorHAnsi" w:cs="Times New Roman"/>
                <w:color w:val="auto"/>
              </w:rPr>
              <w:t xml:space="preserve">uestion and provided evidence of compliance if the response was </w:t>
            </w:r>
            <w:r w:rsidR="00AE1CE4">
              <w:rPr>
                <w:rFonts w:asciiTheme="minorHAnsi" w:hAnsiTheme="minorHAnsi" w:cs="Times New Roman"/>
                <w:color w:val="auto"/>
              </w:rPr>
              <w:t>‘</w:t>
            </w:r>
            <w:r w:rsidR="00EE3654" w:rsidRPr="00DA48B8">
              <w:rPr>
                <w:rFonts w:asciiTheme="minorHAnsi" w:hAnsiTheme="minorHAnsi" w:cs="Times New Roman"/>
                <w:color w:val="auto"/>
              </w:rPr>
              <w:t>yes.</w:t>
            </w:r>
            <w:r w:rsidR="00AE1CE4">
              <w:rPr>
                <w:rFonts w:asciiTheme="minorHAnsi" w:hAnsiTheme="minorHAnsi" w:cs="Times New Roman"/>
                <w:color w:val="auto"/>
              </w:rPr>
              <w:t>’</w:t>
            </w:r>
          </w:p>
        </w:tc>
      </w:tr>
      <w:tr w:rsidR="00EE3654" w:rsidRPr="00DA48B8" w14:paraId="0B32BBD7" w14:textId="77777777" w:rsidTr="00EE3654">
        <w:tc>
          <w:tcPr>
            <w:tcW w:w="378" w:type="dxa"/>
          </w:tcPr>
          <w:p w14:paraId="43755762"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07A62053" w14:textId="77777777" w:rsidR="00EE3654" w:rsidRPr="00DA48B8" w:rsidRDefault="00920546" w:rsidP="00496542">
            <w:pPr>
              <w:widowControl w:val="0"/>
              <w:tabs>
                <w:tab w:val="left" w:pos="0"/>
                <w:tab w:val="left" w:pos="900"/>
                <w:tab w:val="left" w:pos="6360"/>
              </w:tabs>
              <w:rPr>
                <w:rFonts w:asciiTheme="minorHAnsi" w:hAnsiTheme="minorHAnsi" w:cs="Times New Roman"/>
                <w:bCs/>
                <w:color w:val="auto"/>
              </w:rPr>
            </w:pPr>
            <w:r w:rsidRPr="00DA48B8">
              <w:rPr>
                <w:rFonts w:asciiTheme="minorHAnsi" w:hAnsiTheme="minorHAnsi" w:cs="Times New Roman"/>
                <w:color w:val="auto"/>
              </w:rPr>
              <w:t xml:space="preserve"> </w:t>
            </w:r>
            <w:r w:rsidR="00496542" w:rsidRPr="00DA48B8">
              <w:rPr>
                <w:rFonts w:asciiTheme="minorHAnsi" w:hAnsiTheme="minorHAnsi" w:cs="Times New Roman"/>
                <w:color w:val="auto"/>
              </w:rPr>
              <w:t>T</w:t>
            </w:r>
            <w:r w:rsidRPr="00DA48B8">
              <w:rPr>
                <w:rFonts w:asciiTheme="minorHAnsi" w:hAnsiTheme="minorHAnsi" w:cs="Times New Roman"/>
                <w:color w:val="auto"/>
              </w:rPr>
              <w:t xml:space="preserve">he entity with a Blackstart Resource notified its Transmission Operator of any known changes to the capabilities of that Blackstart Resource affecting the ability to meet the Transmission Operator’s restoration plan within 24 hours following such change.  </w:t>
            </w:r>
          </w:p>
        </w:tc>
      </w:tr>
      <w:tr w:rsidR="00EE3654" w:rsidRPr="00DA48B8" w14:paraId="68A1FEA7" w14:textId="77777777" w:rsidTr="00EE3654">
        <w:tc>
          <w:tcPr>
            <w:tcW w:w="11016" w:type="dxa"/>
            <w:gridSpan w:val="2"/>
            <w:shd w:val="clear" w:color="auto" w:fill="D9D9D9"/>
          </w:tcPr>
          <w:p w14:paraId="345CD69C" w14:textId="77777777" w:rsidR="00EE3654" w:rsidRPr="00DA48B8" w:rsidRDefault="00EE3654" w:rsidP="002F5510">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p>
        </w:tc>
      </w:tr>
    </w:tbl>
    <w:p w14:paraId="29B340A9" w14:textId="77777777" w:rsidR="00EE3654" w:rsidRPr="00DA48B8" w:rsidRDefault="00EE3654" w:rsidP="00EE3654">
      <w:pPr>
        <w:widowControl w:val="0"/>
        <w:tabs>
          <w:tab w:val="left" w:pos="0"/>
        </w:tabs>
        <w:rPr>
          <w:rFonts w:asciiTheme="minorHAnsi" w:hAnsiTheme="minorHAnsi" w:cs="Times New Roman"/>
          <w:b/>
          <w:bCs/>
        </w:rPr>
      </w:pPr>
    </w:p>
    <w:p w14:paraId="5CC44DC3" w14:textId="3C010AE0"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70F1E2E7" w14:textId="77777777" w:rsidTr="00EE3654">
        <w:tc>
          <w:tcPr>
            <w:tcW w:w="11016" w:type="dxa"/>
            <w:shd w:val="clear" w:color="auto" w:fill="D9D9D9"/>
          </w:tcPr>
          <w:p w14:paraId="71E81EC8"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0A9AA8B0" w14:textId="77777777" w:rsidR="00EE3654" w:rsidRPr="00975AFA" w:rsidRDefault="00EE3654" w:rsidP="00EE3654">
      <w:pPr>
        <w:pStyle w:val="Heading1"/>
        <w:rPr>
          <w:rFonts w:asciiTheme="minorHAnsi" w:hAnsiTheme="minorHAnsi" w:cs="Times New Roman"/>
          <w:b/>
          <w:color w:val="auto"/>
          <w:sz w:val="24"/>
          <w:szCs w:val="24"/>
          <w:u w:val="single"/>
        </w:rPr>
      </w:pPr>
    </w:p>
    <w:p w14:paraId="6A4629A6" w14:textId="77777777" w:rsidR="00F52286" w:rsidRPr="00975AFA" w:rsidRDefault="00F52286" w:rsidP="00D67353">
      <w:pPr>
        <w:pStyle w:val="Heading1"/>
        <w:spacing w:line="360" w:lineRule="auto"/>
        <w:rPr>
          <w:rFonts w:asciiTheme="minorHAnsi" w:hAnsiTheme="minorHAnsi" w:cs="Times New Roman"/>
          <w:b/>
          <w:color w:val="auto"/>
          <w:sz w:val="24"/>
          <w:szCs w:val="24"/>
          <w:u w:val="single"/>
        </w:rPr>
      </w:pPr>
    </w:p>
    <w:p w14:paraId="20B8AA9C"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R1</w:t>
      </w:r>
      <w:r w:rsidR="00497917" w:rsidRPr="00DA48B8">
        <w:rPr>
          <w:rFonts w:asciiTheme="minorHAnsi" w:hAnsiTheme="minorHAnsi" w:cs="Times New Roman"/>
          <w:b/>
          <w:color w:val="auto"/>
          <w:sz w:val="24"/>
          <w:szCs w:val="24"/>
          <w:u w:val="single"/>
        </w:rPr>
        <w:t>6</w:t>
      </w:r>
      <w:r w:rsidRPr="00DA48B8">
        <w:rPr>
          <w:rFonts w:asciiTheme="minorHAnsi" w:hAnsiTheme="minorHAnsi" w:cs="Times New Roman"/>
          <w:b/>
          <w:color w:val="auto"/>
          <w:sz w:val="24"/>
          <w:szCs w:val="24"/>
          <w:u w:val="single"/>
        </w:rPr>
        <w:t xml:space="preserve"> Supporting Evidence and Documentation</w:t>
      </w:r>
    </w:p>
    <w:p w14:paraId="6775EC53" w14:textId="77777777" w:rsidR="00920546" w:rsidRPr="00DA48B8" w:rsidRDefault="00920546" w:rsidP="00920546">
      <w:pPr>
        <w:pStyle w:val="Requirement"/>
        <w:numPr>
          <w:ilvl w:val="0"/>
          <w:numId w:val="0"/>
        </w:numPr>
        <w:ind w:left="936"/>
        <w:rPr>
          <w:rFonts w:asciiTheme="minorHAnsi" w:hAnsiTheme="minorHAnsi"/>
        </w:rPr>
      </w:pPr>
      <w:r w:rsidRPr="00DA48B8">
        <w:rPr>
          <w:rFonts w:asciiTheme="minorHAnsi" w:hAnsiTheme="minorHAnsi"/>
          <w:b/>
          <w:bCs/>
        </w:rPr>
        <w:t xml:space="preserve">R16   </w:t>
      </w:r>
      <w:r w:rsidRPr="00DA48B8">
        <w:rPr>
          <w:rFonts w:asciiTheme="minorHAnsi" w:hAnsiTheme="minorHAnsi"/>
        </w:rPr>
        <w:t xml:space="preserve">Each Generator Operator with a Blackstart Resource shall perform Blackstart Resource tests, and maintain records of such testing, in accordance with the testing requirements set by the Transmission Operator to verify that the Blackstart Resource can perform as specified in the restoration plan.    </w:t>
      </w:r>
    </w:p>
    <w:p w14:paraId="31F81B32" w14:textId="77777777" w:rsidR="00920546" w:rsidRPr="00DA48B8" w:rsidRDefault="00920546" w:rsidP="00920546">
      <w:pPr>
        <w:pStyle w:val="Requirement"/>
        <w:numPr>
          <w:ilvl w:val="0"/>
          <w:numId w:val="0"/>
        </w:numPr>
        <w:ind w:left="1440"/>
        <w:rPr>
          <w:rFonts w:asciiTheme="minorHAnsi" w:hAnsiTheme="minorHAnsi"/>
        </w:rPr>
      </w:pPr>
      <w:r w:rsidRPr="00DA48B8">
        <w:rPr>
          <w:rFonts w:asciiTheme="minorHAnsi" w:hAnsiTheme="minorHAnsi"/>
          <w:b/>
        </w:rPr>
        <w:t xml:space="preserve">R16.1 </w:t>
      </w:r>
      <w:r w:rsidRPr="00DA48B8">
        <w:rPr>
          <w:rFonts w:asciiTheme="minorHAnsi" w:hAnsiTheme="minorHAnsi"/>
        </w:rPr>
        <w:t xml:space="preserve">Testing records shall include at a minimum: name of the Blackstart Resource, unit tested, date of the test, duration of the test, time required to start the unit, an indication of any testing requirements not met under Requirement R9.  </w:t>
      </w:r>
    </w:p>
    <w:p w14:paraId="16382E59" w14:textId="77777777" w:rsidR="00920546" w:rsidRPr="00DA48B8" w:rsidRDefault="00920546" w:rsidP="00920546">
      <w:pPr>
        <w:pStyle w:val="Requirement"/>
        <w:numPr>
          <w:ilvl w:val="0"/>
          <w:numId w:val="0"/>
        </w:numPr>
        <w:ind w:left="1440"/>
        <w:rPr>
          <w:rFonts w:asciiTheme="minorHAnsi" w:hAnsiTheme="minorHAnsi"/>
        </w:rPr>
      </w:pPr>
      <w:r w:rsidRPr="00DA48B8">
        <w:rPr>
          <w:rFonts w:asciiTheme="minorHAnsi" w:hAnsiTheme="minorHAnsi"/>
          <w:b/>
        </w:rPr>
        <w:t xml:space="preserve">R16.2 </w:t>
      </w:r>
      <w:r w:rsidRPr="00DA48B8">
        <w:rPr>
          <w:rFonts w:asciiTheme="minorHAnsi" w:hAnsiTheme="minorHAnsi"/>
        </w:rPr>
        <w:t xml:space="preserve"> Each Generator Operator shall provide the blackstart test results within 30 calendar days following a request from its Reliability Coordinator or Transmission Operator. </w:t>
      </w:r>
    </w:p>
    <w:p w14:paraId="0456D65D" w14:textId="77777777" w:rsidR="00EE3654" w:rsidRPr="00DA48B8" w:rsidRDefault="00EE3654" w:rsidP="00EE3654">
      <w:pPr>
        <w:widowControl w:val="0"/>
        <w:tabs>
          <w:tab w:val="left" w:pos="0"/>
        </w:tabs>
        <w:rPr>
          <w:rFonts w:asciiTheme="minorHAnsi" w:hAnsiTheme="minorHAnsi" w:cs="Times New Roman"/>
          <w:b/>
          <w:bCs/>
        </w:rPr>
      </w:pPr>
    </w:p>
    <w:p w14:paraId="126A72F2"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18C87A7E"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5E0FFFAD" w14:textId="77777777" w:rsidR="00EE3654" w:rsidRPr="00DA48B8" w:rsidRDefault="00EE3654" w:rsidP="00F52286">
      <w:pPr>
        <w:widowControl w:val="0"/>
        <w:shd w:val="clear" w:color="auto" w:fill="D3DCE9"/>
        <w:jc w:val="both"/>
        <w:rPr>
          <w:rFonts w:asciiTheme="minorHAnsi" w:hAnsiTheme="minorHAnsi" w:cs="Times New Roman"/>
          <w:bCs/>
          <w:color w:val="0070C0"/>
        </w:rPr>
      </w:pPr>
    </w:p>
    <w:p w14:paraId="26D069C3" w14:textId="77777777" w:rsidR="00EE3654" w:rsidRPr="00DA48B8" w:rsidRDefault="00EE3654" w:rsidP="00F52286">
      <w:pPr>
        <w:widowControl w:val="0"/>
        <w:shd w:val="clear" w:color="auto" w:fill="D3DCE9"/>
        <w:jc w:val="both"/>
        <w:rPr>
          <w:rFonts w:asciiTheme="minorHAnsi" w:hAnsiTheme="minorHAnsi" w:cs="Times New Roman"/>
          <w:bCs/>
          <w:color w:val="0070C0"/>
        </w:rPr>
      </w:pPr>
    </w:p>
    <w:p w14:paraId="2476367B" w14:textId="77777777" w:rsidR="00EE3654" w:rsidRPr="00DA48B8" w:rsidRDefault="00EE3654" w:rsidP="00EE3654">
      <w:pPr>
        <w:widowControl w:val="0"/>
        <w:spacing w:line="266" w:lineRule="exact"/>
        <w:rPr>
          <w:rFonts w:asciiTheme="minorHAnsi" w:hAnsiTheme="minorHAnsi" w:cs="Times New Roman"/>
          <w:b/>
          <w:bCs/>
        </w:rPr>
      </w:pPr>
    </w:p>
    <w:p w14:paraId="6614E1F3" w14:textId="77777777" w:rsidR="001E1DF7" w:rsidRDefault="001E1DF7" w:rsidP="00EE3654">
      <w:pPr>
        <w:widowControl w:val="0"/>
        <w:spacing w:line="266" w:lineRule="exact"/>
        <w:rPr>
          <w:rFonts w:asciiTheme="minorHAnsi" w:hAnsiTheme="minorHAnsi" w:cs="Times New Roman"/>
          <w:b/>
          <w:bCs/>
          <w:color w:val="auto"/>
        </w:rPr>
      </w:pPr>
    </w:p>
    <w:p w14:paraId="4A2D1C3D" w14:textId="77777777" w:rsidR="001E1DF7" w:rsidRDefault="001E1DF7" w:rsidP="00EE3654">
      <w:pPr>
        <w:widowControl w:val="0"/>
        <w:spacing w:line="266" w:lineRule="exact"/>
        <w:rPr>
          <w:rFonts w:asciiTheme="minorHAnsi" w:hAnsiTheme="minorHAnsi" w:cs="Times New Roman"/>
          <w:b/>
          <w:bCs/>
          <w:color w:val="auto"/>
        </w:rPr>
      </w:pPr>
    </w:p>
    <w:p w14:paraId="3FA13EC1" w14:textId="77777777" w:rsidR="001E1DF7" w:rsidRDefault="001E1DF7" w:rsidP="00EE3654">
      <w:pPr>
        <w:widowControl w:val="0"/>
        <w:spacing w:line="266" w:lineRule="exact"/>
        <w:rPr>
          <w:rFonts w:asciiTheme="minorHAnsi" w:hAnsiTheme="minorHAnsi" w:cs="Times New Roman"/>
          <w:b/>
          <w:bCs/>
          <w:color w:val="auto"/>
        </w:rPr>
      </w:pPr>
    </w:p>
    <w:p w14:paraId="27F14FDA" w14:textId="77777777" w:rsidR="001E1DF7" w:rsidRDefault="001E1DF7" w:rsidP="00EE3654">
      <w:pPr>
        <w:widowControl w:val="0"/>
        <w:spacing w:line="266" w:lineRule="exact"/>
        <w:rPr>
          <w:rFonts w:asciiTheme="minorHAnsi" w:hAnsiTheme="minorHAnsi" w:cs="Times New Roman"/>
          <w:b/>
          <w:bCs/>
          <w:color w:val="auto"/>
        </w:rPr>
      </w:pPr>
    </w:p>
    <w:p w14:paraId="6F911A96"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03111BF7" w14:textId="77777777" w:rsidTr="00EE3654">
        <w:tc>
          <w:tcPr>
            <w:tcW w:w="11016" w:type="dxa"/>
            <w:shd w:val="clear" w:color="auto" w:fill="DBE5F1"/>
          </w:tcPr>
          <w:p w14:paraId="2CB5D5C5"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56D6A1FC"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09610B50" w14:textId="77777777" w:rsidTr="00EE3654">
        <w:tc>
          <w:tcPr>
            <w:tcW w:w="11016" w:type="dxa"/>
          </w:tcPr>
          <w:p w14:paraId="426A76EC"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576CD191" w14:textId="77777777" w:rsidTr="00EE3654">
        <w:tc>
          <w:tcPr>
            <w:tcW w:w="11016" w:type="dxa"/>
          </w:tcPr>
          <w:p w14:paraId="6AFBC2CB"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0498DD48" w14:textId="77777777" w:rsidTr="00EE3654">
        <w:tc>
          <w:tcPr>
            <w:tcW w:w="11016" w:type="dxa"/>
          </w:tcPr>
          <w:p w14:paraId="04B09034" w14:textId="77777777" w:rsidR="00EE3654" w:rsidRPr="00DA48B8" w:rsidRDefault="00EE3654" w:rsidP="00EE3654">
            <w:pPr>
              <w:widowControl w:val="0"/>
              <w:jc w:val="both"/>
              <w:rPr>
                <w:rFonts w:asciiTheme="minorHAnsi" w:hAnsiTheme="minorHAnsi" w:cs="Times New Roman"/>
                <w:color w:val="0070C0"/>
              </w:rPr>
            </w:pPr>
          </w:p>
        </w:tc>
      </w:tr>
    </w:tbl>
    <w:p w14:paraId="776DC415" w14:textId="77777777" w:rsidR="00EE3654" w:rsidRPr="00DA48B8" w:rsidRDefault="00EE3654" w:rsidP="00EE3654">
      <w:pPr>
        <w:widowControl w:val="0"/>
        <w:rPr>
          <w:rFonts w:asciiTheme="minorHAnsi" w:hAnsiTheme="minorHAnsi" w:cs="Times New Roman"/>
        </w:rPr>
      </w:pPr>
    </w:p>
    <w:p w14:paraId="49084AEC"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4DE405DF" w14:textId="77777777" w:rsidTr="00EE3654">
        <w:tc>
          <w:tcPr>
            <w:tcW w:w="11016" w:type="dxa"/>
            <w:shd w:val="clear" w:color="auto" w:fill="D9D9D9"/>
          </w:tcPr>
          <w:p w14:paraId="5E2F0BC9" w14:textId="77777777" w:rsidR="00EE3654" w:rsidRPr="00DA48B8" w:rsidRDefault="00EE3654" w:rsidP="00EE3654">
            <w:pPr>
              <w:widowControl w:val="0"/>
              <w:rPr>
                <w:rFonts w:asciiTheme="minorHAnsi" w:hAnsiTheme="minorHAnsi" w:cs="Times New Roman"/>
              </w:rPr>
            </w:pPr>
          </w:p>
        </w:tc>
      </w:tr>
      <w:tr w:rsidR="00EE3654" w:rsidRPr="00DA48B8" w14:paraId="1262EE2A" w14:textId="77777777" w:rsidTr="00EE3654">
        <w:tc>
          <w:tcPr>
            <w:tcW w:w="11016" w:type="dxa"/>
            <w:shd w:val="clear" w:color="auto" w:fill="D9D9D9"/>
          </w:tcPr>
          <w:p w14:paraId="3FC20C69" w14:textId="77777777" w:rsidR="00EE3654" w:rsidRPr="00DA48B8" w:rsidRDefault="00EE3654" w:rsidP="00EE3654">
            <w:pPr>
              <w:widowControl w:val="0"/>
              <w:rPr>
                <w:rFonts w:asciiTheme="minorHAnsi" w:hAnsiTheme="minorHAnsi" w:cs="Times New Roman"/>
              </w:rPr>
            </w:pPr>
          </w:p>
        </w:tc>
      </w:tr>
      <w:tr w:rsidR="00EE3654" w:rsidRPr="00DA48B8" w14:paraId="51287F4F" w14:textId="77777777" w:rsidTr="00EE3654">
        <w:tc>
          <w:tcPr>
            <w:tcW w:w="11016" w:type="dxa"/>
            <w:shd w:val="clear" w:color="auto" w:fill="D9D9D9"/>
          </w:tcPr>
          <w:p w14:paraId="785788D0" w14:textId="77777777" w:rsidR="00EE3654" w:rsidRPr="00DA48B8" w:rsidRDefault="00EE3654" w:rsidP="00EE3654">
            <w:pPr>
              <w:widowControl w:val="0"/>
              <w:rPr>
                <w:rFonts w:asciiTheme="minorHAnsi" w:hAnsiTheme="minorHAnsi" w:cs="Times New Roman"/>
              </w:rPr>
            </w:pPr>
          </w:p>
        </w:tc>
      </w:tr>
    </w:tbl>
    <w:p w14:paraId="19A8DB55" w14:textId="77777777" w:rsidR="00EE3654" w:rsidRPr="00DA48B8" w:rsidRDefault="00EE3654" w:rsidP="00EE3654">
      <w:pPr>
        <w:widowControl w:val="0"/>
        <w:rPr>
          <w:rFonts w:asciiTheme="minorHAnsi" w:hAnsiTheme="minorHAnsi" w:cs="Times New Roman"/>
        </w:rPr>
      </w:pPr>
    </w:p>
    <w:p w14:paraId="7DF3195A"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R16</w:t>
      </w:r>
    </w:p>
    <w:p w14:paraId="72208ADA"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lastRenderedPageBreak/>
        <w:t>(This section must be completed by the Compliance Enforcement Authority)</w:t>
      </w:r>
    </w:p>
    <w:p w14:paraId="657BC275"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verify: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29E29AE1" w14:textId="77777777" w:rsidTr="00EE3654">
        <w:tc>
          <w:tcPr>
            <w:tcW w:w="378" w:type="dxa"/>
          </w:tcPr>
          <w:p w14:paraId="57DFE6AF"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43A19BCB" w14:textId="77777777" w:rsidR="00EE3654" w:rsidRPr="00DA48B8" w:rsidRDefault="00920546" w:rsidP="00496542">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 </w:t>
            </w:r>
            <w:r w:rsidR="00496542" w:rsidRPr="00DA48B8">
              <w:rPr>
                <w:rFonts w:asciiTheme="minorHAnsi" w:hAnsiTheme="minorHAnsi" w:cs="Times New Roman"/>
                <w:color w:val="auto"/>
              </w:rPr>
              <w:t>T</w:t>
            </w:r>
            <w:r w:rsidRPr="00DA48B8">
              <w:rPr>
                <w:rFonts w:asciiTheme="minorHAnsi" w:hAnsiTheme="minorHAnsi" w:cs="Times New Roman"/>
                <w:color w:val="auto"/>
              </w:rPr>
              <w:t>he entity maintains Blackstart Resource test records.</w:t>
            </w:r>
          </w:p>
        </w:tc>
      </w:tr>
      <w:tr w:rsidR="00920546" w:rsidRPr="00DA48B8" w14:paraId="405BA3A3" w14:textId="77777777" w:rsidTr="00EE3654">
        <w:tc>
          <w:tcPr>
            <w:tcW w:w="378" w:type="dxa"/>
          </w:tcPr>
          <w:p w14:paraId="755C854C" w14:textId="77777777" w:rsidR="00920546" w:rsidRPr="00DA48B8" w:rsidRDefault="00920546" w:rsidP="00EE3654">
            <w:pPr>
              <w:widowControl w:val="0"/>
              <w:tabs>
                <w:tab w:val="left" w:pos="0"/>
                <w:tab w:val="left" w:pos="900"/>
                <w:tab w:val="left" w:pos="6360"/>
              </w:tabs>
              <w:rPr>
                <w:rFonts w:asciiTheme="minorHAnsi" w:hAnsiTheme="minorHAnsi" w:cs="Times New Roman"/>
                <w:color w:val="auto"/>
              </w:rPr>
            </w:pPr>
          </w:p>
        </w:tc>
        <w:tc>
          <w:tcPr>
            <w:tcW w:w="10638" w:type="dxa"/>
          </w:tcPr>
          <w:p w14:paraId="7972B376" w14:textId="77777777" w:rsidR="00920546" w:rsidRPr="00DA48B8" w:rsidRDefault="00496542" w:rsidP="00496542">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The</w:t>
            </w:r>
            <w:r w:rsidR="00920546" w:rsidRPr="00DA48B8">
              <w:rPr>
                <w:rFonts w:asciiTheme="minorHAnsi" w:hAnsiTheme="minorHAnsi" w:cs="Times New Roman"/>
                <w:color w:val="auto"/>
              </w:rPr>
              <w:t xml:space="preserve"> entity Blackstart Resource testing is in accordance with the testing requirements set by the Transmission Operator to verify that the Blackstart Resource can perform as specified in the restoration plan.</w:t>
            </w:r>
          </w:p>
        </w:tc>
      </w:tr>
      <w:tr w:rsidR="00EE3654" w:rsidRPr="00DA48B8" w14:paraId="69FD31F6" w14:textId="77777777" w:rsidTr="00EE3654">
        <w:tc>
          <w:tcPr>
            <w:tcW w:w="378" w:type="dxa"/>
          </w:tcPr>
          <w:p w14:paraId="16A1821A"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4D08E9C6" w14:textId="77777777" w:rsidR="00EE3654" w:rsidRPr="00DA48B8" w:rsidRDefault="00BD31E7"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(R16.1) </w:t>
            </w:r>
            <w:r w:rsidR="00920546" w:rsidRPr="00DA48B8">
              <w:rPr>
                <w:rFonts w:asciiTheme="minorHAnsi" w:hAnsiTheme="minorHAnsi" w:cs="Times New Roman"/>
                <w:color w:val="auto"/>
              </w:rPr>
              <w:t>Test records shall include at a minimum:</w:t>
            </w:r>
          </w:p>
        </w:tc>
      </w:tr>
      <w:tr w:rsidR="00EE3654" w:rsidRPr="00DA48B8" w14:paraId="6A860CE9" w14:textId="77777777" w:rsidTr="00EE3654">
        <w:tc>
          <w:tcPr>
            <w:tcW w:w="378" w:type="dxa"/>
          </w:tcPr>
          <w:p w14:paraId="31728CD3"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1291480E" w14:textId="77777777" w:rsidR="00EE3654" w:rsidRPr="00DA48B8" w:rsidRDefault="00BD31E7"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(R16.1) </w:t>
            </w:r>
            <w:r w:rsidR="00920546" w:rsidRPr="00DA48B8">
              <w:rPr>
                <w:rFonts w:asciiTheme="minorHAnsi" w:hAnsiTheme="minorHAnsi" w:cs="Times New Roman"/>
                <w:color w:val="auto"/>
              </w:rPr>
              <w:t>Name of the Blackstart Resource unit tested.</w:t>
            </w:r>
          </w:p>
        </w:tc>
      </w:tr>
      <w:tr w:rsidR="00920546" w:rsidRPr="00DA48B8" w14:paraId="146D5451" w14:textId="77777777" w:rsidTr="00077ABD">
        <w:tc>
          <w:tcPr>
            <w:tcW w:w="378" w:type="dxa"/>
          </w:tcPr>
          <w:p w14:paraId="33AA3FF4" w14:textId="77777777" w:rsidR="00920546" w:rsidRPr="00DA48B8" w:rsidRDefault="00920546" w:rsidP="00077ABD">
            <w:pPr>
              <w:widowControl w:val="0"/>
              <w:tabs>
                <w:tab w:val="left" w:pos="0"/>
                <w:tab w:val="left" w:pos="900"/>
                <w:tab w:val="left" w:pos="6360"/>
              </w:tabs>
              <w:rPr>
                <w:rFonts w:asciiTheme="minorHAnsi" w:hAnsiTheme="minorHAnsi" w:cs="Times New Roman"/>
                <w:color w:val="auto"/>
              </w:rPr>
            </w:pPr>
          </w:p>
        </w:tc>
        <w:tc>
          <w:tcPr>
            <w:tcW w:w="10638" w:type="dxa"/>
          </w:tcPr>
          <w:p w14:paraId="25645067" w14:textId="77777777" w:rsidR="00920546" w:rsidRPr="00DA48B8" w:rsidRDefault="00BD31E7" w:rsidP="00077ABD">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(R16.1) </w:t>
            </w:r>
            <w:r w:rsidR="00920546" w:rsidRPr="00DA48B8">
              <w:rPr>
                <w:rFonts w:asciiTheme="minorHAnsi" w:hAnsiTheme="minorHAnsi" w:cs="Times New Roman"/>
                <w:color w:val="auto"/>
              </w:rPr>
              <w:t>Date of the test.</w:t>
            </w:r>
          </w:p>
        </w:tc>
      </w:tr>
      <w:tr w:rsidR="00920546" w:rsidRPr="00DA48B8" w14:paraId="79C4DC81" w14:textId="77777777" w:rsidTr="00077ABD">
        <w:tc>
          <w:tcPr>
            <w:tcW w:w="378" w:type="dxa"/>
          </w:tcPr>
          <w:p w14:paraId="4148532F" w14:textId="77777777" w:rsidR="00920546" w:rsidRPr="00DA48B8" w:rsidRDefault="00920546" w:rsidP="00077ABD">
            <w:pPr>
              <w:widowControl w:val="0"/>
              <w:tabs>
                <w:tab w:val="left" w:pos="0"/>
                <w:tab w:val="left" w:pos="900"/>
                <w:tab w:val="left" w:pos="6360"/>
              </w:tabs>
              <w:rPr>
                <w:rFonts w:asciiTheme="minorHAnsi" w:hAnsiTheme="minorHAnsi" w:cs="Times New Roman"/>
                <w:color w:val="auto"/>
              </w:rPr>
            </w:pPr>
          </w:p>
        </w:tc>
        <w:tc>
          <w:tcPr>
            <w:tcW w:w="10638" w:type="dxa"/>
          </w:tcPr>
          <w:p w14:paraId="0EAC0EEA" w14:textId="77777777" w:rsidR="00920546" w:rsidRPr="00DA48B8" w:rsidRDefault="00BD31E7" w:rsidP="00077ABD">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(R16.1) </w:t>
            </w:r>
            <w:r w:rsidR="00920546" w:rsidRPr="00DA48B8">
              <w:rPr>
                <w:rFonts w:asciiTheme="minorHAnsi" w:hAnsiTheme="minorHAnsi" w:cs="Times New Roman"/>
                <w:color w:val="auto"/>
              </w:rPr>
              <w:t>Duration of the test.</w:t>
            </w:r>
          </w:p>
        </w:tc>
      </w:tr>
      <w:tr w:rsidR="00920546" w:rsidRPr="00DA48B8" w14:paraId="3EF9B55E" w14:textId="77777777" w:rsidTr="00077ABD">
        <w:tc>
          <w:tcPr>
            <w:tcW w:w="378" w:type="dxa"/>
          </w:tcPr>
          <w:p w14:paraId="104C353B" w14:textId="77777777" w:rsidR="00920546" w:rsidRPr="00DA48B8" w:rsidRDefault="00920546" w:rsidP="00077ABD">
            <w:pPr>
              <w:widowControl w:val="0"/>
              <w:tabs>
                <w:tab w:val="left" w:pos="0"/>
                <w:tab w:val="left" w:pos="900"/>
                <w:tab w:val="left" w:pos="6360"/>
              </w:tabs>
              <w:rPr>
                <w:rFonts w:asciiTheme="minorHAnsi" w:hAnsiTheme="minorHAnsi" w:cs="Times New Roman"/>
                <w:color w:val="auto"/>
              </w:rPr>
            </w:pPr>
          </w:p>
        </w:tc>
        <w:tc>
          <w:tcPr>
            <w:tcW w:w="10638" w:type="dxa"/>
          </w:tcPr>
          <w:p w14:paraId="56A2CF5B" w14:textId="77777777" w:rsidR="00920546" w:rsidRPr="00DA48B8" w:rsidRDefault="00BD31E7" w:rsidP="00077ABD">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(R16.1) </w:t>
            </w:r>
            <w:r w:rsidR="00920546" w:rsidRPr="00DA48B8">
              <w:rPr>
                <w:rFonts w:asciiTheme="minorHAnsi" w:hAnsiTheme="minorHAnsi" w:cs="Times New Roman"/>
                <w:color w:val="auto"/>
              </w:rPr>
              <w:t>Time required to start the unit.</w:t>
            </w:r>
          </w:p>
        </w:tc>
      </w:tr>
      <w:tr w:rsidR="00920546" w:rsidRPr="00DA48B8" w14:paraId="55CE39E5" w14:textId="77777777" w:rsidTr="00077ABD">
        <w:tc>
          <w:tcPr>
            <w:tcW w:w="378" w:type="dxa"/>
            <w:tcBorders>
              <w:bottom w:val="single" w:sz="4" w:space="0" w:color="auto"/>
            </w:tcBorders>
          </w:tcPr>
          <w:p w14:paraId="0CAFB2CA" w14:textId="77777777" w:rsidR="00920546" w:rsidRPr="00DA48B8" w:rsidRDefault="00920546" w:rsidP="00077ABD">
            <w:pPr>
              <w:widowControl w:val="0"/>
              <w:tabs>
                <w:tab w:val="left" w:pos="0"/>
                <w:tab w:val="left" w:pos="900"/>
                <w:tab w:val="left" w:pos="6360"/>
              </w:tabs>
              <w:rPr>
                <w:rFonts w:asciiTheme="minorHAnsi" w:hAnsiTheme="minorHAnsi" w:cs="Times New Roman"/>
                <w:color w:val="auto"/>
              </w:rPr>
            </w:pPr>
          </w:p>
        </w:tc>
        <w:tc>
          <w:tcPr>
            <w:tcW w:w="10638" w:type="dxa"/>
            <w:tcBorders>
              <w:bottom w:val="single" w:sz="4" w:space="0" w:color="auto"/>
            </w:tcBorders>
          </w:tcPr>
          <w:p w14:paraId="4B6AA87A" w14:textId="77777777" w:rsidR="00920546" w:rsidRPr="00DA48B8" w:rsidRDefault="00BD31E7" w:rsidP="00077ABD">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(R16.1) </w:t>
            </w:r>
            <w:r w:rsidR="00920546" w:rsidRPr="00DA48B8">
              <w:rPr>
                <w:rFonts w:asciiTheme="minorHAnsi" w:hAnsiTheme="minorHAnsi" w:cs="Times New Roman"/>
                <w:color w:val="auto"/>
              </w:rPr>
              <w:t>Any testing requirements not met under R9.</w:t>
            </w:r>
          </w:p>
        </w:tc>
      </w:tr>
      <w:tr w:rsidR="00EE3654" w:rsidRPr="00DA48B8" w14:paraId="7488E0FB" w14:textId="77777777" w:rsidTr="00EE3654">
        <w:tc>
          <w:tcPr>
            <w:tcW w:w="378" w:type="dxa"/>
            <w:tcBorders>
              <w:bottom w:val="single" w:sz="4" w:space="0" w:color="auto"/>
            </w:tcBorders>
          </w:tcPr>
          <w:p w14:paraId="638FDD68"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Borders>
              <w:bottom w:val="single" w:sz="4" w:space="0" w:color="auto"/>
            </w:tcBorders>
          </w:tcPr>
          <w:p w14:paraId="212DC91B" w14:textId="77777777" w:rsidR="00EE3654" w:rsidRPr="00DA48B8" w:rsidRDefault="00BD31E7" w:rsidP="00496542">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(R16.2) </w:t>
            </w:r>
            <w:r w:rsidR="00496542" w:rsidRPr="00DA48B8">
              <w:rPr>
                <w:rFonts w:asciiTheme="minorHAnsi" w:hAnsiTheme="minorHAnsi" w:cs="Times New Roman"/>
                <w:color w:val="auto"/>
              </w:rPr>
              <w:t>The</w:t>
            </w:r>
            <w:r w:rsidR="00920546" w:rsidRPr="00DA48B8">
              <w:rPr>
                <w:rFonts w:asciiTheme="minorHAnsi" w:hAnsiTheme="minorHAnsi" w:cs="Times New Roman"/>
                <w:color w:val="auto"/>
              </w:rPr>
              <w:t xml:space="preserve"> entity has documentation such as e-mails with receipts, or registered mail receipts, that it provided the blackstart test results within 30 calendar days following a request from its Reliability Coordinator or Transmission Operator.</w:t>
            </w:r>
          </w:p>
        </w:tc>
      </w:tr>
      <w:tr w:rsidR="00EE3654" w:rsidRPr="00DA48B8" w14:paraId="28EFFB64" w14:textId="77777777" w:rsidTr="00EE3654">
        <w:tc>
          <w:tcPr>
            <w:tcW w:w="11016" w:type="dxa"/>
            <w:gridSpan w:val="2"/>
            <w:shd w:val="clear" w:color="auto" w:fill="D9D9D9"/>
          </w:tcPr>
          <w:p w14:paraId="422BE4A9" w14:textId="77777777" w:rsidR="00EE3654" w:rsidRPr="00DA48B8" w:rsidRDefault="00EE3654" w:rsidP="002F5510">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p>
        </w:tc>
      </w:tr>
    </w:tbl>
    <w:p w14:paraId="198BF68F" w14:textId="77777777" w:rsidR="00EE3654" w:rsidRPr="00DA48B8" w:rsidRDefault="00EE3654" w:rsidP="00EE3654">
      <w:pPr>
        <w:widowControl w:val="0"/>
        <w:tabs>
          <w:tab w:val="left" w:pos="0"/>
        </w:tabs>
        <w:rPr>
          <w:rFonts w:asciiTheme="minorHAnsi" w:hAnsiTheme="minorHAnsi" w:cs="Times New Roman"/>
          <w:b/>
          <w:bCs/>
        </w:rPr>
      </w:pPr>
    </w:p>
    <w:p w14:paraId="297E8D83" w14:textId="3676E39C"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7D42D5E6" w14:textId="77777777" w:rsidTr="00EE3654">
        <w:tc>
          <w:tcPr>
            <w:tcW w:w="11016" w:type="dxa"/>
            <w:shd w:val="clear" w:color="auto" w:fill="D9D9D9"/>
          </w:tcPr>
          <w:p w14:paraId="7707B1F4"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0814C6EE" w14:textId="77777777" w:rsidR="00133C0D" w:rsidRPr="00975AFA" w:rsidRDefault="00133C0D" w:rsidP="00D67353">
      <w:pPr>
        <w:pStyle w:val="Heading1"/>
        <w:spacing w:line="360" w:lineRule="auto"/>
        <w:rPr>
          <w:rFonts w:asciiTheme="minorHAnsi" w:hAnsiTheme="minorHAnsi" w:cs="Times New Roman"/>
          <w:b/>
          <w:color w:val="auto"/>
          <w:sz w:val="24"/>
          <w:szCs w:val="24"/>
          <w:u w:val="single"/>
        </w:rPr>
      </w:pPr>
    </w:p>
    <w:p w14:paraId="20203B01"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R1</w:t>
      </w:r>
      <w:r w:rsidR="00497917" w:rsidRPr="00DA48B8">
        <w:rPr>
          <w:rFonts w:asciiTheme="minorHAnsi" w:hAnsiTheme="minorHAnsi" w:cs="Times New Roman"/>
          <w:b/>
          <w:color w:val="auto"/>
          <w:sz w:val="24"/>
          <w:szCs w:val="24"/>
          <w:u w:val="single"/>
        </w:rPr>
        <w:t>7</w:t>
      </w:r>
      <w:r w:rsidRPr="00DA48B8">
        <w:rPr>
          <w:rFonts w:asciiTheme="minorHAnsi" w:hAnsiTheme="minorHAnsi" w:cs="Times New Roman"/>
          <w:b/>
          <w:color w:val="auto"/>
          <w:sz w:val="24"/>
          <w:szCs w:val="24"/>
          <w:u w:val="single"/>
        </w:rPr>
        <w:t xml:space="preserve"> Supporting Evidence and Documentation</w:t>
      </w:r>
    </w:p>
    <w:p w14:paraId="0F846517" w14:textId="77777777" w:rsidR="008974FF" w:rsidRPr="00DA48B8" w:rsidRDefault="008974FF" w:rsidP="008974FF">
      <w:pPr>
        <w:pStyle w:val="Requirement"/>
        <w:numPr>
          <w:ilvl w:val="0"/>
          <w:numId w:val="0"/>
        </w:numPr>
        <w:ind w:left="936"/>
        <w:rPr>
          <w:rFonts w:asciiTheme="minorHAnsi" w:hAnsiTheme="minorHAnsi"/>
        </w:rPr>
      </w:pPr>
      <w:r w:rsidRPr="00DA48B8">
        <w:rPr>
          <w:rFonts w:asciiTheme="minorHAnsi" w:hAnsiTheme="minorHAnsi"/>
          <w:b/>
          <w:bCs/>
        </w:rPr>
        <w:t xml:space="preserve">R17 </w:t>
      </w:r>
      <w:r w:rsidRPr="00DA48B8">
        <w:rPr>
          <w:rFonts w:asciiTheme="minorHAnsi" w:hAnsiTheme="minorHAnsi"/>
        </w:rPr>
        <w:t xml:space="preserve">Each Generator Operator with a Blackstart Resource shall provide a minimum of two hours of training every two calendar years to each of its operating personnel responsible for the startup of its Blackstart Resource generation units and energizing a bus.  The training program shall include training on the following:     </w:t>
      </w:r>
    </w:p>
    <w:p w14:paraId="6526E105" w14:textId="77777777" w:rsidR="008974FF" w:rsidRPr="00DA48B8" w:rsidRDefault="008974FF" w:rsidP="008974FF">
      <w:pPr>
        <w:pStyle w:val="Requirement"/>
        <w:numPr>
          <w:ilvl w:val="0"/>
          <w:numId w:val="0"/>
        </w:numPr>
        <w:ind w:left="936" w:firstLine="504"/>
        <w:rPr>
          <w:rFonts w:asciiTheme="minorHAnsi" w:hAnsiTheme="minorHAnsi"/>
        </w:rPr>
      </w:pPr>
      <w:r w:rsidRPr="00DA48B8">
        <w:rPr>
          <w:rFonts w:asciiTheme="minorHAnsi" w:hAnsiTheme="minorHAnsi"/>
          <w:b/>
        </w:rPr>
        <w:t>R17.1</w:t>
      </w:r>
      <w:r w:rsidRPr="00DA48B8">
        <w:rPr>
          <w:rFonts w:asciiTheme="minorHAnsi" w:hAnsiTheme="minorHAnsi"/>
        </w:rPr>
        <w:t xml:space="preserve"> System restoration plan including coordination with the Transmission Operator. </w:t>
      </w:r>
    </w:p>
    <w:p w14:paraId="1F936977" w14:textId="77777777" w:rsidR="008974FF" w:rsidRPr="00DA48B8" w:rsidRDefault="008974FF" w:rsidP="008974FF">
      <w:pPr>
        <w:pStyle w:val="Requirement"/>
        <w:numPr>
          <w:ilvl w:val="0"/>
          <w:numId w:val="0"/>
        </w:numPr>
        <w:ind w:left="936" w:firstLine="504"/>
        <w:rPr>
          <w:rFonts w:asciiTheme="minorHAnsi" w:hAnsiTheme="minorHAnsi"/>
        </w:rPr>
      </w:pPr>
      <w:r w:rsidRPr="00DA48B8">
        <w:rPr>
          <w:rFonts w:asciiTheme="minorHAnsi" w:hAnsiTheme="minorHAnsi"/>
          <w:b/>
        </w:rPr>
        <w:t>R17.2</w:t>
      </w:r>
      <w:r w:rsidRPr="00DA48B8">
        <w:rPr>
          <w:rFonts w:asciiTheme="minorHAnsi" w:hAnsiTheme="minorHAnsi"/>
        </w:rPr>
        <w:t xml:space="preserve"> The procedures documented in Requirement R14. </w:t>
      </w:r>
    </w:p>
    <w:p w14:paraId="7541BC3D" w14:textId="77777777" w:rsidR="00EE3654" w:rsidRPr="00DA48B8" w:rsidRDefault="00EE3654" w:rsidP="00EE3654">
      <w:pPr>
        <w:rPr>
          <w:rFonts w:asciiTheme="minorHAnsi" w:hAnsiTheme="minorHAnsi" w:cs="Times New Roman"/>
          <w:b/>
        </w:rPr>
      </w:pPr>
    </w:p>
    <w:p w14:paraId="75DF7155"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180BCFC7"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182ECF8D" w14:textId="77777777" w:rsidR="00EE3654" w:rsidRPr="00DA48B8" w:rsidRDefault="00EE3654" w:rsidP="005E6F8C">
      <w:pPr>
        <w:widowControl w:val="0"/>
        <w:shd w:val="clear" w:color="auto" w:fill="D3DCE9"/>
        <w:jc w:val="both"/>
        <w:rPr>
          <w:rFonts w:asciiTheme="minorHAnsi" w:hAnsiTheme="minorHAnsi" w:cs="Times New Roman"/>
          <w:bCs/>
          <w:color w:val="0070C0"/>
        </w:rPr>
      </w:pPr>
    </w:p>
    <w:p w14:paraId="56DD07EC" w14:textId="77777777" w:rsidR="00EE3654" w:rsidRPr="00DA48B8" w:rsidRDefault="00EE3654" w:rsidP="005E6F8C">
      <w:pPr>
        <w:widowControl w:val="0"/>
        <w:shd w:val="clear" w:color="auto" w:fill="D3DCE9"/>
        <w:jc w:val="both"/>
        <w:rPr>
          <w:rFonts w:asciiTheme="minorHAnsi" w:hAnsiTheme="minorHAnsi" w:cs="Times New Roman"/>
          <w:bCs/>
          <w:color w:val="0070C0"/>
        </w:rPr>
      </w:pPr>
    </w:p>
    <w:p w14:paraId="7885CF4F" w14:textId="77777777" w:rsidR="00EE3654" w:rsidRPr="00DA48B8" w:rsidRDefault="00EE3654" w:rsidP="00EE3654">
      <w:pPr>
        <w:widowControl w:val="0"/>
        <w:spacing w:line="266" w:lineRule="exact"/>
        <w:rPr>
          <w:rFonts w:asciiTheme="minorHAnsi" w:hAnsiTheme="minorHAnsi" w:cs="Times New Roman"/>
          <w:b/>
          <w:bCs/>
        </w:rPr>
      </w:pPr>
    </w:p>
    <w:p w14:paraId="406EFD17"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21805297" w14:textId="77777777" w:rsidTr="00EE3654">
        <w:tc>
          <w:tcPr>
            <w:tcW w:w="11016" w:type="dxa"/>
            <w:shd w:val="clear" w:color="auto" w:fill="DBE5F1"/>
          </w:tcPr>
          <w:p w14:paraId="7CF02AB3"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24A322F2"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71ADE6A3" w14:textId="77777777" w:rsidTr="00EE3654">
        <w:tc>
          <w:tcPr>
            <w:tcW w:w="11016" w:type="dxa"/>
          </w:tcPr>
          <w:p w14:paraId="52ED38EE"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4363733E" w14:textId="77777777" w:rsidTr="00EE3654">
        <w:tc>
          <w:tcPr>
            <w:tcW w:w="11016" w:type="dxa"/>
          </w:tcPr>
          <w:p w14:paraId="3775F5CC"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5DBC3D7B" w14:textId="77777777" w:rsidTr="00EE3654">
        <w:tc>
          <w:tcPr>
            <w:tcW w:w="11016" w:type="dxa"/>
          </w:tcPr>
          <w:p w14:paraId="5948ED16" w14:textId="77777777" w:rsidR="00EE3654" w:rsidRPr="00DA48B8" w:rsidRDefault="00EE3654" w:rsidP="00EE3654">
            <w:pPr>
              <w:widowControl w:val="0"/>
              <w:jc w:val="both"/>
              <w:rPr>
                <w:rFonts w:asciiTheme="minorHAnsi" w:hAnsiTheme="minorHAnsi" w:cs="Times New Roman"/>
                <w:color w:val="0070C0"/>
              </w:rPr>
            </w:pPr>
          </w:p>
        </w:tc>
      </w:tr>
    </w:tbl>
    <w:p w14:paraId="198F8562" w14:textId="77777777" w:rsidR="00EE3654" w:rsidRPr="00DA48B8" w:rsidRDefault="00EE3654" w:rsidP="00EE3654">
      <w:pPr>
        <w:widowControl w:val="0"/>
        <w:rPr>
          <w:rFonts w:asciiTheme="minorHAnsi" w:hAnsiTheme="minorHAnsi" w:cs="Times New Roman"/>
        </w:rPr>
      </w:pPr>
    </w:p>
    <w:p w14:paraId="31FCB115"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2A1C28F4" w14:textId="77777777" w:rsidTr="00EE3654">
        <w:tc>
          <w:tcPr>
            <w:tcW w:w="11016" w:type="dxa"/>
            <w:shd w:val="clear" w:color="auto" w:fill="D9D9D9"/>
          </w:tcPr>
          <w:p w14:paraId="46223A1C" w14:textId="77777777" w:rsidR="00EE3654" w:rsidRPr="00DA48B8" w:rsidRDefault="00EE3654" w:rsidP="00EE3654">
            <w:pPr>
              <w:widowControl w:val="0"/>
              <w:rPr>
                <w:rFonts w:asciiTheme="minorHAnsi" w:hAnsiTheme="minorHAnsi" w:cs="Times New Roman"/>
              </w:rPr>
            </w:pPr>
          </w:p>
        </w:tc>
      </w:tr>
      <w:tr w:rsidR="00EE3654" w:rsidRPr="00DA48B8" w14:paraId="7F75B843" w14:textId="77777777" w:rsidTr="00EE3654">
        <w:tc>
          <w:tcPr>
            <w:tcW w:w="11016" w:type="dxa"/>
            <w:shd w:val="clear" w:color="auto" w:fill="D9D9D9"/>
          </w:tcPr>
          <w:p w14:paraId="155BD7E2" w14:textId="77777777" w:rsidR="00EE3654" w:rsidRPr="00DA48B8" w:rsidRDefault="00EE3654" w:rsidP="00EE3654">
            <w:pPr>
              <w:widowControl w:val="0"/>
              <w:rPr>
                <w:rFonts w:asciiTheme="minorHAnsi" w:hAnsiTheme="minorHAnsi" w:cs="Times New Roman"/>
              </w:rPr>
            </w:pPr>
          </w:p>
        </w:tc>
      </w:tr>
      <w:tr w:rsidR="00EE3654" w:rsidRPr="00DA48B8" w14:paraId="22F6D82C" w14:textId="77777777" w:rsidTr="00EE3654">
        <w:tc>
          <w:tcPr>
            <w:tcW w:w="11016" w:type="dxa"/>
            <w:shd w:val="clear" w:color="auto" w:fill="D9D9D9"/>
          </w:tcPr>
          <w:p w14:paraId="622AE743" w14:textId="77777777" w:rsidR="00EE3654" w:rsidRPr="00DA48B8" w:rsidRDefault="00EE3654" w:rsidP="00EE3654">
            <w:pPr>
              <w:widowControl w:val="0"/>
              <w:rPr>
                <w:rFonts w:asciiTheme="minorHAnsi" w:hAnsiTheme="minorHAnsi" w:cs="Times New Roman"/>
              </w:rPr>
            </w:pPr>
          </w:p>
        </w:tc>
      </w:tr>
    </w:tbl>
    <w:p w14:paraId="72CFD9DC" w14:textId="77777777" w:rsidR="00F52286" w:rsidRDefault="00F52286" w:rsidP="00EE3654">
      <w:pPr>
        <w:autoSpaceDE/>
        <w:autoSpaceDN/>
        <w:adjustRightInd/>
        <w:rPr>
          <w:rFonts w:asciiTheme="minorHAnsi" w:hAnsiTheme="minorHAnsi" w:cs="Times New Roman"/>
          <w:b/>
        </w:rPr>
      </w:pPr>
    </w:p>
    <w:p w14:paraId="2AE5D0DF"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R17</w:t>
      </w:r>
    </w:p>
    <w:p w14:paraId="4D8ACFE8"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6156C967" w14:textId="77777777"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0415"/>
      </w:tblGrid>
      <w:tr w:rsidR="00EE3654" w:rsidRPr="00DA48B8" w14:paraId="0D184453" w14:textId="77777777" w:rsidTr="00EE3654">
        <w:tc>
          <w:tcPr>
            <w:tcW w:w="378" w:type="dxa"/>
          </w:tcPr>
          <w:p w14:paraId="59795141"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1E2F067A" w14:textId="77777777" w:rsidR="00EE3654" w:rsidRPr="00DA48B8" w:rsidRDefault="008974FF" w:rsidP="007E35DF">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Verify the entity with a Blackstart Resource has provided a minimum of two hours of training every two calendar years to each of its operating personnel responsible for the startup of its Blackstart Resource generation units.</w:t>
            </w:r>
            <w:r w:rsidR="00202DBA" w:rsidRPr="00DA48B8">
              <w:rPr>
                <w:rFonts w:asciiTheme="minorHAnsi" w:hAnsiTheme="minorHAnsi" w:cs="Times New Roman"/>
                <w:color w:val="auto"/>
              </w:rPr>
              <w:t xml:space="preserve"> See Note to Auditor below.</w:t>
            </w:r>
          </w:p>
        </w:tc>
      </w:tr>
      <w:tr w:rsidR="008974FF" w:rsidRPr="00DA48B8" w14:paraId="0AF85471" w14:textId="77777777" w:rsidTr="00EE3654">
        <w:tc>
          <w:tcPr>
            <w:tcW w:w="378" w:type="dxa"/>
          </w:tcPr>
          <w:p w14:paraId="7701DAFF" w14:textId="77777777" w:rsidR="008974FF" w:rsidRPr="00DA48B8" w:rsidRDefault="008974FF" w:rsidP="00EE3654">
            <w:pPr>
              <w:widowControl w:val="0"/>
              <w:tabs>
                <w:tab w:val="left" w:pos="0"/>
                <w:tab w:val="left" w:pos="900"/>
                <w:tab w:val="left" w:pos="6360"/>
              </w:tabs>
              <w:rPr>
                <w:rFonts w:asciiTheme="minorHAnsi" w:hAnsiTheme="minorHAnsi" w:cs="Times New Roman"/>
                <w:color w:val="auto"/>
              </w:rPr>
            </w:pPr>
          </w:p>
        </w:tc>
        <w:tc>
          <w:tcPr>
            <w:tcW w:w="10638" w:type="dxa"/>
          </w:tcPr>
          <w:p w14:paraId="1D3B6758" w14:textId="77777777" w:rsidR="008974FF" w:rsidRPr="00DA48B8" w:rsidRDefault="008974FF" w:rsidP="007E35DF">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Verify the training program includes:</w:t>
            </w:r>
          </w:p>
        </w:tc>
      </w:tr>
      <w:tr w:rsidR="00EE3654" w:rsidRPr="00DA48B8" w14:paraId="121EE420" w14:textId="77777777" w:rsidTr="00EE3654">
        <w:tc>
          <w:tcPr>
            <w:tcW w:w="378" w:type="dxa"/>
          </w:tcPr>
          <w:p w14:paraId="73CC32BD"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Pr>
          <w:p w14:paraId="7BC365A2" w14:textId="77777777" w:rsidR="00EE3654" w:rsidRPr="00DA48B8" w:rsidRDefault="007E35DF" w:rsidP="00EE3654">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(R17.1) </w:t>
            </w:r>
            <w:r w:rsidR="008974FF" w:rsidRPr="00DA48B8">
              <w:rPr>
                <w:rFonts w:asciiTheme="minorHAnsi" w:hAnsiTheme="minorHAnsi" w:cs="Times New Roman"/>
                <w:color w:val="auto"/>
              </w:rPr>
              <w:t>System Restoration plan including coordination with the Transmission Operator.</w:t>
            </w:r>
            <w:r w:rsidR="00202DBA" w:rsidRPr="00DA48B8">
              <w:rPr>
                <w:rFonts w:asciiTheme="minorHAnsi" w:hAnsiTheme="minorHAnsi" w:cs="Times New Roman"/>
                <w:color w:val="auto"/>
              </w:rPr>
              <w:t xml:space="preserve"> See Note to Auditor below.</w:t>
            </w:r>
          </w:p>
        </w:tc>
      </w:tr>
      <w:tr w:rsidR="00EE3654" w:rsidRPr="00DA48B8" w14:paraId="7F1817D3" w14:textId="77777777" w:rsidTr="00EE3654">
        <w:tc>
          <w:tcPr>
            <w:tcW w:w="378" w:type="dxa"/>
            <w:tcBorders>
              <w:bottom w:val="single" w:sz="4" w:space="0" w:color="auto"/>
            </w:tcBorders>
          </w:tcPr>
          <w:p w14:paraId="4622653C" w14:textId="77777777" w:rsidR="00EE3654" w:rsidRPr="00DA48B8" w:rsidRDefault="00EE3654" w:rsidP="00EE3654">
            <w:pPr>
              <w:widowControl w:val="0"/>
              <w:tabs>
                <w:tab w:val="left" w:pos="0"/>
                <w:tab w:val="left" w:pos="900"/>
                <w:tab w:val="left" w:pos="6360"/>
              </w:tabs>
              <w:rPr>
                <w:rFonts w:asciiTheme="minorHAnsi" w:hAnsiTheme="minorHAnsi" w:cs="Times New Roman"/>
                <w:color w:val="auto"/>
              </w:rPr>
            </w:pPr>
          </w:p>
        </w:tc>
        <w:tc>
          <w:tcPr>
            <w:tcW w:w="10638" w:type="dxa"/>
            <w:tcBorders>
              <w:bottom w:val="single" w:sz="4" w:space="0" w:color="auto"/>
            </w:tcBorders>
          </w:tcPr>
          <w:p w14:paraId="30927ED2" w14:textId="54FE3699" w:rsidR="00EE3654" w:rsidRPr="00DA48B8" w:rsidRDefault="007E35DF" w:rsidP="00E33F87">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 xml:space="preserve">(R17.2) </w:t>
            </w:r>
            <w:r w:rsidR="00E33F87">
              <w:rPr>
                <w:rFonts w:asciiTheme="minorHAnsi" w:hAnsiTheme="minorHAnsi" w:cs="Times New Roman"/>
                <w:color w:val="auto"/>
              </w:rPr>
              <w:t>T</w:t>
            </w:r>
            <w:r w:rsidR="00E33F87" w:rsidRPr="00DA48B8">
              <w:rPr>
                <w:rFonts w:asciiTheme="minorHAnsi" w:hAnsiTheme="minorHAnsi" w:cs="Times New Roman"/>
                <w:color w:val="auto"/>
              </w:rPr>
              <w:t xml:space="preserve">he </w:t>
            </w:r>
            <w:r w:rsidR="008974FF" w:rsidRPr="00DA48B8">
              <w:rPr>
                <w:rFonts w:asciiTheme="minorHAnsi" w:hAnsiTheme="minorHAnsi" w:cs="Times New Roman"/>
                <w:color w:val="auto"/>
              </w:rPr>
              <w:t>procedures documented in R14 for starting a blackstart resource and energizing a bus.</w:t>
            </w:r>
          </w:p>
        </w:tc>
      </w:tr>
      <w:tr w:rsidR="00EE3654" w:rsidRPr="00DA48B8" w14:paraId="5615345F" w14:textId="77777777" w:rsidTr="00EE3654">
        <w:tc>
          <w:tcPr>
            <w:tcW w:w="11016" w:type="dxa"/>
            <w:gridSpan w:val="2"/>
            <w:shd w:val="clear" w:color="auto" w:fill="D9D9D9"/>
          </w:tcPr>
          <w:p w14:paraId="5A56FC2D" w14:textId="07C25BC9" w:rsidR="00EE3654" w:rsidRPr="00DA48B8" w:rsidRDefault="00EE3654" w:rsidP="00EE0963">
            <w:pPr>
              <w:widowControl w:val="0"/>
              <w:tabs>
                <w:tab w:val="left" w:pos="0"/>
                <w:tab w:val="left" w:pos="801"/>
              </w:tabs>
              <w:rPr>
                <w:rFonts w:asciiTheme="minorHAnsi" w:hAnsiTheme="minorHAnsi" w:cs="Times New Roman"/>
                <w:bCs/>
                <w:color w:val="auto"/>
              </w:rPr>
            </w:pPr>
            <w:bookmarkStart w:id="5" w:name="_Hlk350852150"/>
            <w:r w:rsidRPr="00DA48B8">
              <w:rPr>
                <w:rFonts w:asciiTheme="minorHAnsi" w:hAnsiTheme="minorHAnsi" w:cs="Times New Roman"/>
                <w:b/>
                <w:bCs/>
                <w:color w:val="auto"/>
              </w:rPr>
              <w:t>Note to Auditor:</w:t>
            </w:r>
            <w:r w:rsidR="00202DBA" w:rsidRPr="00DA48B8">
              <w:rPr>
                <w:rFonts w:asciiTheme="minorHAnsi" w:hAnsiTheme="minorHAnsi" w:cs="Times New Roman"/>
                <w:bCs/>
                <w:color w:val="auto"/>
              </w:rPr>
              <w:t xml:space="preserve"> Evidence may include, but is not limited to, a copy of training records/materials with training dates, topic, attendees and duration</w:t>
            </w:r>
            <w:r w:rsidR="00202DBA" w:rsidRPr="00DA48B8">
              <w:rPr>
                <w:rFonts w:asciiTheme="minorHAnsi" w:hAnsiTheme="minorHAnsi" w:cs="Times New Roman"/>
                <w:color w:val="auto"/>
              </w:rPr>
              <w:t>.</w:t>
            </w:r>
            <w:r w:rsidR="00AC7BEA" w:rsidRPr="00DA48B8">
              <w:rPr>
                <w:rFonts w:asciiTheme="minorHAnsi" w:hAnsiTheme="minorHAnsi" w:cs="Times New Roman"/>
                <w:bCs/>
                <w:color w:val="auto"/>
              </w:rPr>
              <w:t xml:space="preserve">  </w:t>
            </w:r>
            <w:r w:rsidR="00E33F87" w:rsidRPr="00E33F87">
              <w:rPr>
                <w:rFonts w:asciiTheme="minorHAnsi" w:hAnsiTheme="minorHAnsi" w:cs="Times New Roman"/>
                <w:bCs/>
                <w:color w:val="auto"/>
              </w:rPr>
              <w:t>Evidence associated with R17.1 may include, but is not limited to, training materials showing the Generator Operator training included coordination with the Transmission Operator</w:t>
            </w:r>
            <w:r w:rsidR="00202DBA" w:rsidRPr="00DA48B8">
              <w:rPr>
                <w:rFonts w:asciiTheme="minorHAnsi" w:hAnsiTheme="minorHAnsi" w:cs="Times New Roman"/>
                <w:bCs/>
                <w:color w:val="auto"/>
              </w:rPr>
              <w:t>.</w:t>
            </w:r>
            <w:r w:rsidR="008E4114" w:rsidRPr="00DA48B8">
              <w:rPr>
                <w:rFonts w:asciiTheme="minorHAnsi" w:hAnsiTheme="minorHAnsi" w:cs="Times New Roman"/>
                <w:bCs/>
                <w:color w:val="auto"/>
              </w:rPr>
              <w:t xml:space="preserve"> </w:t>
            </w:r>
            <w:r w:rsidR="00EE0963" w:rsidRPr="00F52286">
              <w:rPr>
                <w:rFonts w:asciiTheme="minorHAnsi" w:hAnsiTheme="minorHAnsi" w:cs="Times New Roman"/>
                <w:bCs/>
                <w:color w:val="auto"/>
              </w:rPr>
              <w:t>Initially, e</w:t>
            </w:r>
            <w:r w:rsidR="008E4114" w:rsidRPr="00F52286">
              <w:rPr>
                <w:rFonts w:asciiTheme="minorHAnsi" w:hAnsiTheme="minorHAnsi" w:cs="Times New Roman"/>
                <w:bCs/>
                <w:color w:val="auto"/>
              </w:rPr>
              <w:t>ntities will have two years from July 1, 2013 to execute this training.</w:t>
            </w:r>
          </w:p>
        </w:tc>
      </w:tr>
      <w:bookmarkEnd w:id="5"/>
    </w:tbl>
    <w:p w14:paraId="0686FB2E" w14:textId="77777777" w:rsidR="00EE3654" w:rsidRPr="00DA48B8" w:rsidRDefault="00EE3654" w:rsidP="00EE3654">
      <w:pPr>
        <w:widowControl w:val="0"/>
        <w:tabs>
          <w:tab w:val="left" w:pos="0"/>
        </w:tabs>
        <w:rPr>
          <w:rFonts w:asciiTheme="minorHAnsi" w:hAnsiTheme="minorHAnsi" w:cs="Times New Roman"/>
          <w:b/>
          <w:bCs/>
        </w:rPr>
      </w:pPr>
    </w:p>
    <w:p w14:paraId="035EBEF3" w14:textId="3CACAD95"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1EDBE197" w14:textId="77777777" w:rsidTr="00EE3654">
        <w:tc>
          <w:tcPr>
            <w:tcW w:w="11016" w:type="dxa"/>
            <w:shd w:val="clear" w:color="auto" w:fill="D9D9D9"/>
          </w:tcPr>
          <w:p w14:paraId="64D01C55"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746A293B" w14:textId="77777777" w:rsidR="00497917" w:rsidRDefault="00497917" w:rsidP="00EE3654">
      <w:pPr>
        <w:rPr>
          <w:rFonts w:asciiTheme="minorHAnsi" w:hAnsiTheme="minorHAnsi" w:cs="Times New Roman"/>
        </w:rPr>
      </w:pPr>
    </w:p>
    <w:p w14:paraId="27BCB24C" w14:textId="77777777" w:rsidR="001E1DF7" w:rsidRPr="00DA48B8" w:rsidRDefault="001E1DF7" w:rsidP="00EE3654">
      <w:pPr>
        <w:rPr>
          <w:rFonts w:asciiTheme="minorHAnsi" w:hAnsiTheme="minorHAnsi" w:cs="Times New Roman"/>
        </w:rPr>
      </w:pPr>
    </w:p>
    <w:p w14:paraId="0D10DCD0" w14:textId="77777777" w:rsidR="00EE3654" w:rsidRPr="00975AFA" w:rsidRDefault="00EE3654" w:rsidP="00D67353">
      <w:pPr>
        <w:pStyle w:val="Heading1"/>
        <w:spacing w:line="360" w:lineRule="auto"/>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R1</w:t>
      </w:r>
      <w:r w:rsidR="00497917" w:rsidRPr="00DA48B8">
        <w:rPr>
          <w:rFonts w:asciiTheme="minorHAnsi" w:hAnsiTheme="minorHAnsi" w:cs="Times New Roman"/>
          <w:b/>
          <w:color w:val="auto"/>
          <w:sz w:val="24"/>
          <w:szCs w:val="24"/>
          <w:u w:val="single"/>
        </w:rPr>
        <w:t xml:space="preserve">8 </w:t>
      </w:r>
      <w:r w:rsidRPr="00DA48B8">
        <w:rPr>
          <w:rFonts w:asciiTheme="minorHAnsi" w:hAnsiTheme="minorHAnsi" w:cs="Times New Roman"/>
          <w:b/>
          <w:color w:val="auto"/>
          <w:sz w:val="24"/>
          <w:szCs w:val="24"/>
          <w:u w:val="single"/>
        </w:rPr>
        <w:t>Supporting Evidence and Documentation</w:t>
      </w:r>
    </w:p>
    <w:p w14:paraId="5AF3CAD0" w14:textId="77777777" w:rsidR="00EE3654" w:rsidRPr="00DA48B8" w:rsidRDefault="008974FF" w:rsidP="008974FF">
      <w:pPr>
        <w:ind w:left="720"/>
        <w:rPr>
          <w:rFonts w:asciiTheme="minorHAnsi" w:hAnsiTheme="minorHAnsi" w:cs="Times New Roman"/>
          <w:b/>
        </w:rPr>
      </w:pPr>
      <w:r w:rsidRPr="00DA48B8">
        <w:rPr>
          <w:rFonts w:asciiTheme="minorHAnsi" w:hAnsiTheme="minorHAnsi" w:cs="Times New Roman"/>
          <w:b/>
        </w:rPr>
        <w:t xml:space="preserve">R18.  </w:t>
      </w:r>
      <w:r w:rsidRPr="00DA48B8">
        <w:rPr>
          <w:rFonts w:asciiTheme="minorHAnsi" w:hAnsiTheme="minorHAnsi" w:cs="Times New Roman"/>
        </w:rPr>
        <w:t>Each Generator Operator shall participate in the Reliability Coordinator’s restoration drills, exercises, or simulations as requested by the Reliability Coordinator.</w:t>
      </w:r>
    </w:p>
    <w:p w14:paraId="55B870B1" w14:textId="77777777" w:rsidR="008974FF" w:rsidRPr="00DA48B8" w:rsidRDefault="008974FF" w:rsidP="00EE3654">
      <w:pPr>
        <w:rPr>
          <w:rFonts w:asciiTheme="minorHAnsi" w:hAnsiTheme="minorHAnsi" w:cs="Times New Roman"/>
          <w:b/>
        </w:rPr>
      </w:pPr>
    </w:p>
    <w:p w14:paraId="1FC81C0E" w14:textId="77777777" w:rsidR="00EE3654" w:rsidRPr="00DA48B8" w:rsidRDefault="00EE3654" w:rsidP="00EE3654">
      <w:pPr>
        <w:rPr>
          <w:rFonts w:asciiTheme="minorHAnsi" w:hAnsiTheme="minorHAnsi" w:cs="Times New Roman"/>
        </w:rPr>
      </w:pPr>
      <w:r w:rsidRPr="00DA48B8">
        <w:rPr>
          <w:rFonts w:asciiTheme="minorHAnsi" w:hAnsiTheme="minorHAnsi" w:cs="Times New Roman"/>
          <w:b/>
        </w:rPr>
        <w:t xml:space="preserve">Question: </w:t>
      </w:r>
      <w:r w:rsidR="008974FF" w:rsidRPr="00DA48B8">
        <w:rPr>
          <w:rFonts w:asciiTheme="minorHAnsi" w:hAnsiTheme="minorHAnsi" w:cs="Times New Roman"/>
          <w:color w:val="auto"/>
        </w:rPr>
        <w:t>Has the entity been requested by the Reliability Coordinator to participate in its restoration drills, exercises, or simulations? If yes, provide evidence of compliance.</w:t>
      </w:r>
      <w:r w:rsidRPr="00DA48B8">
        <w:rPr>
          <w:rFonts w:asciiTheme="minorHAnsi" w:hAnsiTheme="minorHAnsi" w:cs="Times New Roman"/>
          <w:color w:val="auto"/>
        </w:rPr>
        <w:t xml:space="preserve"> </w:t>
      </w:r>
      <w:r w:rsidRPr="00DA48B8">
        <w:rPr>
          <w:rFonts w:asciiTheme="minorHAnsi" w:hAnsiTheme="minorHAnsi" w:cs="Times New Roman"/>
        </w:rPr>
        <w:t xml:space="preserve"> </w:t>
      </w:r>
    </w:p>
    <w:p w14:paraId="5AE91230" w14:textId="77777777" w:rsidR="00EE3654" w:rsidRPr="00DA48B8" w:rsidRDefault="00EE3654" w:rsidP="00EE3654">
      <w:pPr>
        <w:autoSpaceDE/>
        <w:autoSpaceDN/>
        <w:adjustRightInd/>
        <w:rPr>
          <w:rFonts w:asciiTheme="minorHAnsi" w:hAnsiTheme="minorHAnsi" w:cs="Times New Roman"/>
        </w:rPr>
      </w:pPr>
    </w:p>
    <w:p w14:paraId="3A6B91C1" w14:textId="4918FDB0" w:rsidR="00EE3654" w:rsidRPr="00DA48B8" w:rsidRDefault="00EE3654" w:rsidP="00EE3654">
      <w:pPr>
        <w:autoSpaceDE/>
        <w:autoSpaceDN/>
        <w:adjustRightInd/>
        <w:rPr>
          <w:rFonts w:asciiTheme="minorHAnsi" w:hAnsiTheme="minorHAnsi" w:cs="Times New Roman"/>
        </w:rPr>
      </w:pPr>
      <w:r w:rsidRPr="00DA48B8">
        <w:rPr>
          <w:rFonts w:asciiTheme="minorHAnsi" w:hAnsiTheme="minorHAnsi" w:cs="Times New Roman"/>
          <w:b/>
        </w:rPr>
        <w:t xml:space="preserve">Registered Entity </w:t>
      </w:r>
      <w:r w:rsidR="00AA0920" w:rsidRPr="00DA48B8">
        <w:rPr>
          <w:rFonts w:asciiTheme="minorHAnsi" w:hAnsiTheme="minorHAnsi" w:cs="Times New Roman"/>
          <w:b/>
        </w:rPr>
        <w:t>Response</w:t>
      </w:r>
      <w:r w:rsidR="00AA0920" w:rsidRPr="00DA48B8">
        <w:rPr>
          <w:rFonts w:asciiTheme="minorHAnsi" w:hAnsiTheme="minorHAnsi" w:cs="Times New Roman"/>
        </w:rPr>
        <w:t xml:space="preserve"> (</w:t>
      </w:r>
      <w:r w:rsidRPr="00DA48B8">
        <w:rPr>
          <w:rFonts w:asciiTheme="minorHAnsi" w:hAnsiTheme="minorHAnsi" w:cs="Times New Roman"/>
          <w:b/>
          <w:bCs/>
          <w:color w:val="FF0000"/>
        </w:rPr>
        <w:t>Required)</w:t>
      </w:r>
      <w:r w:rsidRPr="00DA48B8">
        <w:rPr>
          <w:rFonts w:asciiTheme="minorHAnsi" w:hAnsiTheme="minorHAnsi" w:cs="Times New Roman"/>
          <w:b/>
          <w:bCs/>
        </w:rPr>
        <w:t>:</w:t>
      </w:r>
    </w:p>
    <w:p w14:paraId="4BC37C8B" w14:textId="77777777" w:rsidR="00EE3654" w:rsidRPr="00DA48B8" w:rsidRDefault="00EE3654" w:rsidP="00F52286">
      <w:pPr>
        <w:widowControl w:val="0"/>
        <w:shd w:val="clear" w:color="auto" w:fill="D3DCE9"/>
        <w:jc w:val="both"/>
        <w:rPr>
          <w:rFonts w:asciiTheme="minorHAnsi" w:hAnsiTheme="minorHAnsi" w:cs="Times New Roman"/>
          <w:bCs/>
          <w:color w:val="0070C0"/>
        </w:rPr>
      </w:pPr>
    </w:p>
    <w:p w14:paraId="258DBBC3" w14:textId="77777777" w:rsidR="00EE3654" w:rsidRPr="00DA48B8" w:rsidRDefault="00EE3654" w:rsidP="00F52286">
      <w:pPr>
        <w:widowControl w:val="0"/>
        <w:shd w:val="clear" w:color="auto" w:fill="D3DCE9"/>
        <w:jc w:val="both"/>
        <w:rPr>
          <w:rFonts w:asciiTheme="minorHAnsi" w:hAnsiTheme="minorHAnsi" w:cs="Times New Roman"/>
          <w:bCs/>
          <w:color w:val="0070C0"/>
        </w:rPr>
      </w:pPr>
    </w:p>
    <w:p w14:paraId="4968E475" w14:textId="77777777" w:rsidR="00EE3654" w:rsidRPr="00DA48B8" w:rsidRDefault="00EE3654" w:rsidP="00EE3654">
      <w:pPr>
        <w:widowControl w:val="0"/>
        <w:tabs>
          <w:tab w:val="left" w:pos="0"/>
        </w:tabs>
        <w:rPr>
          <w:rFonts w:asciiTheme="minorHAnsi" w:hAnsiTheme="minorHAnsi" w:cs="Times New Roman"/>
          <w:b/>
          <w:bCs/>
        </w:rPr>
      </w:pPr>
    </w:p>
    <w:p w14:paraId="58113452" w14:textId="77777777" w:rsidR="00EE3654" w:rsidRPr="00DA48B8" w:rsidRDefault="00EE3654" w:rsidP="00EE3654">
      <w:pPr>
        <w:widowControl w:val="0"/>
        <w:rPr>
          <w:rFonts w:asciiTheme="minorHAnsi" w:hAnsiTheme="minorHAnsi" w:cs="Times New Roman"/>
          <w:b/>
          <w:bCs/>
          <w:color w:val="264D74"/>
        </w:rPr>
      </w:pPr>
      <w:r w:rsidRPr="00DA48B8">
        <w:rPr>
          <w:rFonts w:asciiTheme="minorHAnsi" w:hAnsiTheme="minorHAnsi" w:cs="Times New Roman"/>
          <w:b/>
          <w:bCs/>
        </w:rPr>
        <w:t xml:space="preserve">Registered Entity Response </w:t>
      </w:r>
      <w:r w:rsidRPr="00DA48B8">
        <w:rPr>
          <w:rFonts w:asciiTheme="minorHAnsi" w:hAnsiTheme="minorHAnsi" w:cs="Times New Roman"/>
          <w:b/>
          <w:bCs/>
          <w:color w:val="FF0000"/>
        </w:rPr>
        <w:t>(Required)</w:t>
      </w:r>
      <w:r w:rsidRPr="00DA48B8">
        <w:rPr>
          <w:rFonts w:asciiTheme="minorHAnsi" w:hAnsiTheme="minorHAnsi" w:cs="Times New Roman"/>
          <w:b/>
          <w:bCs/>
        </w:rPr>
        <w:t>:</w:t>
      </w:r>
      <w:r w:rsidRPr="00DA48B8">
        <w:rPr>
          <w:rFonts w:asciiTheme="minorHAnsi" w:hAnsiTheme="minorHAnsi" w:cs="Times New Roman"/>
          <w:b/>
          <w:bCs/>
          <w:color w:val="264D74"/>
        </w:rPr>
        <w:t xml:space="preserve"> </w:t>
      </w:r>
    </w:p>
    <w:p w14:paraId="27110322" w14:textId="77777777" w:rsidR="00EE3654" w:rsidRPr="00DA48B8" w:rsidRDefault="00EE3654" w:rsidP="00EE3654">
      <w:pPr>
        <w:widowControl w:val="0"/>
        <w:rPr>
          <w:rFonts w:asciiTheme="minorHAnsi" w:eastAsia="Calibri" w:hAnsiTheme="minorHAnsi" w:cs="Times New Roman"/>
        </w:rPr>
      </w:pPr>
      <w:r w:rsidRPr="00DA48B8">
        <w:rPr>
          <w:rFonts w:asciiTheme="minorHAnsi" w:eastAsia="Calibri" w:hAnsiTheme="minorHAnsi" w:cs="Times New Roman"/>
        </w:rPr>
        <w:t xml:space="preserve">Describe, in narrative form, how you meet compliance with this Requirement. </w:t>
      </w:r>
    </w:p>
    <w:p w14:paraId="52B204EB" w14:textId="77777777" w:rsidR="00EE3654" w:rsidRPr="00DA48B8" w:rsidRDefault="00EE3654" w:rsidP="00F52286">
      <w:pPr>
        <w:widowControl w:val="0"/>
        <w:shd w:val="clear" w:color="auto" w:fill="D3DCE9"/>
        <w:jc w:val="both"/>
        <w:rPr>
          <w:rFonts w:asciiTheme="minorHAnsi" w:hAnsiTheme="minorHAnsi" w:cs="Times New Roman"/>
          <w:bCs/>
          <w:color w:val="0070C0"/>
        </w:rPr>
      </w:pPr>
    </w:p>
    <w:p w14:paraId="127395D9" w14:textId="77777777" w:rsidR="00EE3654" w:rsidRPr="00DA48B8" w:rsidRDefault="00EE3654" w:rsidP="00F52286">
      <w:pPr>
        <w:widowControl w:val="0"/>
        <w:shd w:val="clear" w:color="auto" w:fill="D3DCE9"/>
        <w:jc w:val="both"/>
        <w:rPr>
          <w:rFonts w:asciiTheme="minorHAnsi" w:hAnsiTheme="minorHAnsi" w:cs="Times New Roman"/>
          <w:bCs/>
          <w:color w:val="0070C0"/>
        </w:rPr>
      </w:pPr>
    </w:p>
    <w:p w14:paraId="77485D93" w14:textId="77777777" w:rsidR="00F52286" w:rsidRDefault="00F52286" w:rsidP="00EE3654">
      <w:pPr>
        <w:widowControl w:val="0"/>
        <w:spacing w:line="266" w:lineRule="exact"/>
        <w:rPr>
          <w:rFonts w:asciiTheme="minorHAnsi" w:hAnsiTheme="minorHAnsi" w:cs="Times New Roman"/>
          <w:b/>
          <w:bCs/>
          <w:color w:val="auto"/>
        </w:rPr>
      </w:pPr>
    </w:p>
    <w:p w14:paraId="2E3AD600" w14:textId="77777777" w:rsidR="00EE3654" w:rsidRPr="00DA48B8" w:rsidRDefault="00EE3654" w:rsidP="00EE3654">
      <w:pPr>
        <w:widowControl w:val="0"/>
        <w:spacing w:line="266" w:lineRule="exact"/>
        <w:rPr>
          <w:rFonts w:asciiTheme="minorHAnsi" w:hAnsiTheme="minorHAnsi" w:cs="Times New Roman"/>
          <w:b/>
          <w:bCs/>
          <w:i/>
          <w:iCs/>
        </w:rPr>
      </w:pPr>
      <w:r w:rsidRPr="00DA48B8">
        <w:rPr>
          <w:rFonts w:asciiTheme="minorHAnsi" w:hAnsiTheme="minorHAnsi" w:cs="Times New Roman"/>
          <w:b/>
          <w:bCs/>
          <w:color w:val="auto"/>
        </w:rPr>
        <w:t xml:space="preserve">Registered Entity Evidence </w:t>
      </w:r>
      <w:r w:rsidRPr="00DA48B8">
        <w:rPr>
          <w:rFonts w:asciiTheme="minorHAnsi" w:hAnsiTheme="minorHAnsi" w:cs="Times New Roman"/>
          <w:b/>
          <w:bCs/>
          <w:color w:val="FF0000"/>
        </w:rPr>
        <w:t>(Required)</w:t>
      </w:r>
      <w:r w:rsidRPr="00DA48B8">
        <w:rPr>
          <w:rFonts w:asciiTheme="minorHAnsi" w:hAnsiTheme="minorHAns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3FCA5F1E" w14:textId="77777777" w:rsidTr="00EE3654">
        <w:tc>
          <w:tcPr>
            <w:tcW w:w="11016" w:type="dxa"/>
            <w:shd w:val="clear" w:color="auto" w:fill="DBE5F1"/>
          </w:tcPr>
          <w:p w14:paraId="223092BF" w14:textId="77777777" w:rsidR="00EE3654" w:rsidRPr="00DA48B8" w:rsidRDefault="00EE3654" w:rsidP="00EE3654">
            <w:pPr>
              <w:widowControl w:val="0"/>
              <w:tabs>
                <w:tab w:val="left" w:pos="0"/>
              </w:tabs>
              <w:rPr>
                <w:rFonts w:asciiTheme="minorHAnsi" w:hAnsiTheme="minorHAnsi" w:cs="Times New Roman"/>
                <w:bCs/>
                <w:color w:val="auto"/>
              </w:rPr>
            </w:pPr>
            <w:r w:rsidRPr="00DA48B8">
              <w:rPr>
                <w:rFonts w:asciiTheme="minorHAnsi" w:hAnsiTheme="minorHAnsi" w:cs="Times New Roman"/>
                <w:bCs/>
                <w:color w:val="auto"/>
              </w:rPr>
              <w:t>Provide the following for all evidence submitted (</w:t>
            </w:r>
            <w:r w:rsidRPr="00DA48B8">
              <w:rPr>
                <w:rFonts w:asciiTheme="minorHAnsi" w:hAnsiTheme="minorHAnsi" w:cs="Times New Roman"/>
              </w:rPr>
              <w:t>Insert additional rows if necessary)</w:t>
            </w:r>
            <w:r w:rsidRPr="00DA48B8">
              <w:rPr>
                <w:rFonts w:asciiTheme="minorHAnsi" w:hAnsiTheme="minorHAnsi" w:cs="Times New Roman"/>
                <w:bCs/>
                <w:color w:val="auto"/>
              </w:rPr>
              <w:t>:</w:t>
            </w:r>
          </w:p>
          <w:p w14:paraId="3C7A6D92"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Cs/>
                <w:color w:val="auto"/>
              </w:rPr>
              <w:tab/>
              <w:t xml:space="preserve">File Name, File </w:t>
            </w:r>
            <w:r w:rsidR="00DB4ACE">
              <w:rPr>
                <w:rFonts w:asciiTheme="minorHAnsi" w:hAnsiTheme="minorHAnsi" w:cs="Times New Roman"/>
                <w:bCs/>
                <w:color w:val="auto"/>
              </w:rPr>
              <w:t>Extension</w:t>
            </w:r>
            <w:r w:rsidRPr="00DA48B8">
              <w:rPr>
                <w:rFonts w:asciiTheme="minorHAnsi" w:hAnsiTheme="minorHAnsi" w:cs="Times New Roman"/>
                <w:bCs/>
                <w:color w:val="auto"/>
              </w:rPr>
              <w:t xml:space="preserve">, Document Title, Revision, Date, Page(s), Section(s), Section Title(s), </w:t>
            </w:r>
            <w:r w:rsidRPr="00DA48B8">
              <w:rPr>
                <w:rFonts w:asciiTheme="minorHAnsi" w:hAnsiTheme="minorHAnsi" w:cs="Times New Roman"/>
                <w:bCs/>
                <w:color w:val="auto"/>
              </w:rPr>
              <w:tab/>
              <w:t>Description</w:t>
            </w:r>
          </w:p>
        </w:tc>
      </w:tr>
      <w:tr w:rsidR="00EE3654" w:rsidRPr="00DA48B8" w14:paraId="62BE9122" w14:textId="77777777" w:rsidTr="00EE3654">
        <w:tc>
          <w:tcPr>
            <w:tcW w:w="11016" w:type="dxa"/>
          </w:tcPr>
          <w:p w14:paraId="51AFDD03"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032081BE" w14:textId="77777777" w:rsidTr="00EE3654">
        <w:tc>
          <w:tcPr>
            <w:tcW w:w="11016" w:type="dxa"/>
          </w:tcPr>
          <w:p w14:paraId="43D2A569" w14:textId="77777777" w:rsidR="00EE3654" w:rsidRPr="00DA48B8" w:rsidRDefault="00EE3654" w:rsidP="00EE3654">
            <w:pPr>
              <w:widowControl w:val="0"/>
              <w:jc w:val="both"/>
              <w:rPr>
                <w:rFonts w:asciiTheme="minorHAnsi" w:hAnsiTheme="minorHAnsi" w:cs="Times New Roman"/>
                <w:color w:val="0070C0"/>
              </w:rPr>
            </w:pPr>
          </w:p>
        </w:tc>
      </w:tr>
      <w:tr w:rsidR="00EE3654" w:rsidRPr="00DA48B8" w14:paraId="48C9A064" w14:textId="77777777" w:rsidTr="00EE3654">
        <w:tc>
          <w:tcPr>
            <w:tcW w:w="11016" w:type="dxa"/>
          </w:tcPr>
          <w:p w14:paraId="111E0C46" w14:textId="77777777" w:rsidR="00EE3654" w:rsidRPr="00DA48B8" w:rsidRDefault="00EE3654" w:rsidP="00EE3654">
            <w:pPr>
              <w:widowControl w:val="0"/>
              <w:jc w:val="both"/>
              <w:rPr>
                <w:rFonts w:asciiTheme="minorHAnsi" w:hAnsiTheme="minorHAnsi" w:cs="Times New Roman"/>
                <w:color w:val="0070C0"/>
              </w:rPr>
            </w:pPr>
          </w:p>
        </w:tc>
      </w:tr>
    </w:tbl>
    <w:p w14:paraId="7A1AE754" w14:textId="77777777" w:rsidR="00EE3654" w:rsidRPr="00DA48B8" w:rsidRDefault="00EE3654" w:rsidP="00EE3654">
      <w:pPr>
        <w:widowControl w:val="0"/>
        <w:rPr>
          <w:rFonts w:asciiTheme="minorHAnsi" w:hAnsiTheme="minorHAnsi" w:cs="Times New Roman"/>
        </w:rPr>
      </w:pPr>
    </w:p>
    <w:p w14:paraId="75297AE6" w14:textId="77777777" w:rsidR="00EE3654" w:rsidRPr="00DA48B8" w:rsidRDefault="00EE3654" w:rsidP="00EE3654">
      <w:pPr>
        <w:widowControl w:val="0"/>
        <w:rPr>
          <w:rFonts w:asciiTheme="minorHAnsi" w:hAnsiTheme="minorHAnsi" w:cs="Times New Roman"/>
        </w:rPr>
      </w:pPr>
      <w:r w:rsidRPr="00DA48B8">
        <w:rPr>
          <w:rFonts w:asciiTheme="minorHAnsi" w:hAnsiTheme="minorHAnsi" w:cs="Times New Roman"/>
          <w:b/>
          <w:bCs/>
          <w:color w:val="auto"/>
        </w:rPr>
        <w:t>Audit Team Evidence Reviewed</w:t>
      </w:r>
      <w:r w:rsidRPr="00DA48B8">
        <w:rPr>
          <w:rFonts w:asciiTheme="minorHAnsi" w:hAnsiTheme="minorHAnsi" w:cs="Times New Roman"/>
          <w:bCs/>
          <w:color w:val="auto"/>
        </w:rPr>
        <w:t xml:space="preserve"> </w:t>
      </w:r>
      <w:r w:rsidRPr="00DA48B8">
        <w:rPr>
          <w:rFonts w:asciiTheme="minorHAnsi" w:hAnsiTheme="minorHAnsi" w:cs="Times New Roman"/>
          <w:b/>
          <w:bCs/>
          <w:color w:val="FF0000"/>
        </w:rPr>
        <w:t>(</w:t>
      </w:r>
      <w:r w:rsidRPr="00DA48B8">
        <w:rPr>
          <w:rFonts w:asciiTheme="minorHAnsi" w:eastAsia="Calibri" w:hAnsiTheme="minorHAnsi" w:cs="Times New Roman"/>
          <w:b/>
          <w:color w:val="FF0000"/>
        </w:rPr>
        <w:t>This section must be completed by the Compliance Enforcement Authority)</w:t>
      </w:r>
      <w:r w:rsidRPr="00DA48B8">
        <w:rPr>
          <w:rFonts w:asciiTheme="minorHAnsi" w:eastAsia="Calibri" w:hAnsiTheme="minorHAnsi" w:cs="Times New Roman"/>
          <w:b/>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90"/>
      </w:tblGrid>
      <w:tr w:rsidR="00EE3654" w:rsidRPr="00DA48B8" w14:paraId="25709A5E" w14:textId="77777777" w:rsidTr="00EE3654">
        <w:tc>
          <w:tcPr>
            <w:tcW w:w="11016" w:type="dxa"/>
            <w:shd w:val="clear" w:color="auto" w:fill="D9D9D9"/>
          </w:tcPr>
          <w:p w14:paraId="535CAD49" w14:textId="77777777" w:rsidR="00EE3654" w:rsidRPr="00DA48B8" w:rsidRDefault="00EE3654" w:rsidP="00EE3654">
            <w:pPr>
              <w:widowControl w:val="0"/>
              <w:rPr>
                <w:rFonts w:asciiTheme="minorHAnsi" w:hAnsiTheme="minorHAnsi" w:cs="Times New Roman"/>
              </w:rPr>
            </w:pPr>
          </w:p>
        </w:tc>
      </w:tr>
      <w:tr w:rsidR="00EE3654" w:rsidRPr="00DA48B8" w14:paraId="6082193A" w14:textId="77777777" w:rsidTr="00EE3654">
        <w:tc>
          <w:tcPr>
            <w:tcW w:w="11016" w:type="dxa"/>
            <w:shd w:val="clear" w:color="auto" w:fill="D9D9D9"/>
          </w:tcPr>
          <w:p w14:paraId="6BDEE19C" w14:textId="77777777" w:rsidR="00EE3654" w:rsidRPr="00DA48B8" w:rsidRDefault="00EE3654" w:rsidP="00EE3654">
            <w:pPr>
              <w:widowControl w:val="0"/>
              <w:rPr>
                <w:rFonts w:asciiTheme="minorHAnsi" w:hAnsiTheme="minorHAnsi" w:cs="Times New Roman"/>
              </w:rPr>
            </w:pPr>
          </w:p>
        </w:tc>
      </w:tr>
      <w:tr w:rsidR="00EE3654" w:rsidRPr="00DA48B8" w14:paraId="21219C67" w14:textId="77777777" w:rsidTr="00EE3654">
        <w:tc>
          <w:tcPr>
            <w:tcW w:w="11016" w:type="dxa"/>
            <w:shd w:val="clear" w:color="auto" w:fill="D9D9D9"/>
          </w:tcPr>
          <w:p w14:paraId="7A0EB423" w14:textId="77777777" w:rsidR="00EE3654" w:rsidRPr="00DA48B8" w:rsidRDefault="00EE3654" w:rsidP="00EE3654">
            <w:pPr>
              <w:widowControl w:val="0"/>
              <w:rPr>
                <w:rFonts w:asciiTheme="minorHAnsi" w:hAnsiTheme="minorHAnsi" w:cs="Times New Roman"/>
              </w:rPr>
            </w:pPr>
          </w:p>
        </w:tc>
      </w:tr>
    </w:tbl>
    <w:p w14:paraId="2179CE4C" w14:textId="77777777" w:rsidR="00EE3654" w:rsidRPr="00DA48B8" w:rsidRDefault="00EE3654" w:rsidP="00EE3654">
      <w:pPr>
        <w:widowControl w:val="0"/>
        <w:rPr>
          <w:rFonts w:asciiTheme="minorHAnsi" w:hAnsiTheme="minorHAnsi" w:cs="Times New Roman"/>
        </w:rPr>
      </w:pPr>
    </w:p>
    <w:p w14:paraId="58EBF9E6" w14:textId="77777777" w:rsidR="00EE3654" w:rsidRPr="00975AFA" w:rsidRDefault="00EE3654" w:rsidP="00EE3654">
      <w:pPr>
        <w:autoSpaceDE/>
        <w:autoSpaceDN/>
        <w:adjustRightInd/>
        <w:rPr>
          <w:rFonts w:asciiTheme="minorHAnsi" w:hAnsiTheme="minorHAnsi" w:cs="Times New Roman"/>
          <w:b/>
          <w14:shadow w14:blurRad="50800" w14:dist="38100" w14:dir="2700000" w14:sx="100000" w14:sy="100000" w14:kx="0" w14:ky="0" w14:algn="tl">
            <w14:srgbClr w14:val="000000">
              <w14:alpha w14:val="60000"/>
            </w14:srgbClr>
          </w14:shadow>
        </w:rPr>
      </w:pPr>
      <w:r w:rsidRPr="00DA48B8">
        <w:rPr>
          <w:rFonts w:asciiTheme="minorHAnsi" w:hAnsiTheme="minorHAnsi" w:cs="Times New Roman"/>
          <w:b/>
        </w:rPr>
        <w:t xml:space="preserve">Compliance Assessment Approach Specific to </w:t>
      </w:r>
      <w:r w:rsidR="00497917" w:rsidRPr="00DA48B8">
        <w:rPr>
          <w:rFonts w:asciiTheme="minorHAnsi" w:hAnsiTheme="minorHAnsi" w:cs="Times New Roman"/>
          <w:b/>
        </w:rPr>
        <w:t>EOP-005-2, R18</w:t>
      </w:r>
    </w:p>
    <w:p w14:paraId="6FDEC08C" w14:textId="77777777" w:rsidR="00EE3654" w:rsidRPr="00DA48B8" w:rsidRDefault="00EE3654" w:rsidP="00EE3654">
      <w:pPr>
        <w:tabs>
          <w:tab w:val="left" w:pos="1080"/>
        </w:tabs>
        <w:rPr>
          <w:rFonts w:asciiTheme="minorHAnsi" w:hAnsiTheme="minorHAnsi" w:cs="Times New Roman"/>
          <w:b/>
          <w:color w:val="FF0000"/>
        </w:rPr>
      </w:pPr>
      <w:r w:rsidRPr="00DA48B8">
        <w:rPr>
          <w:rFonts w:asciiTheme="minorHAnsi" w:hAnsiTheme="minorHAnsi" w:cs="Times New Roman"/>
          <w:b/>
          <w:color w:val="FF0000"/>
        </w:rPr>
        <w:t>(This section must be completed by the Compliance Enforcement Authority)</w:t>
      </w:r>
    </w:p>
    <w:p w14:paraId="4F8DAC73" w14:textId="64D22344" w:rsidR="00EE3654" w:rsidRPr="00DA48B8" w:rsidRDefault="00EE3654" w:rsidP="00EE3654">
      <w:pPr>
        <w:widowControl w:val="0"/>
        <w:tabs>
          <w:tab w:val="left" w:pos="0"/>
          <w:tab w:val="left" w:pos="900"/>
          <w:tab w:val="left" w:pos="6360"/>
        </w:tabs>
        <w:rPr>
          <w:rFonts w:asciiTheme="minorHAnsi" w:hAnsiTheme="minorHAnsi" w:cs="Times New Roman"/>
          <w:iCs/>
        </w:rPr>
      </w:pPr>
      <w:r w:rsidRPr="00DA48B8">
        <w:rPr>
          <w:rFonts w:asciiTheme="minorHAnsi" w:hAnsiTheme="minorHAnsi" w:cs="Times New Roman"/>
          <w:iCs/>
        </w:rPr>
        <w:t xml:space="preserve">Review the evidence </w:t>
      </w:r>
      <w:r w:rsidR="00AA0920" w:rsidRPr="00DA48B8">
        <w:rPr>
          <w:rFonts w:asciiTheme="minorHAnsi" w:hAnsiTheme="minorHAnsi" w:cs="Times New Roman"/>
          <w:iCs/>
        </w:rPr>
        <w:t>to:</w:t>
      </w:r>
      <w:r w:rsidRPr="00DA48B8">
        <w:rPr>
          <w:rFonts w:asciiTheme="minorHAnsi" w:hAnsiTheme="minorHAns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EE3654" w:rsidRPr="00DA48B8" w14:paraId="09254B60" w14:textId="77777777" w:rsidTr="00EE3654">
        <w:tc>
          <w:tcPr>
            <w:tcW w:w="378" w:type="dxa"/>
          </w:tcPr>
          <w:p w14:paraId="091D9FB5"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508493C2" w14:textId="77777777" w:rsidR="00EE3654" w:rsidRPr="00DA48B8" w:rsidRDefault="00BF45CD" w:rsidP="00802496">
            <w:pPr>
              <w:widowControl w:val="0"/>
              <w:tabs>
                <w:tab w:val="left" w:pos="0"/>
                <w:tab w:val="left" w:pos="900"/>
                <w:tab w:val="left" w:pos="6360"/>
              </w:tabs>
              <w:rPr>
                <w:rFonts w:asciiTheme="minorHAnsi" w:hAnsiTheme="minorHAnsi" w:cs="Times New Roman"/>
                <w:color w:val="auto"/>
              </w:rPr>
            </w:pPr>
            <w:r w:rsidRPr="00DA48B8">
              <w:rPr>
                <w:rFonts w:asciiTheme="minorHAnsi" w:hAnsiTheme="minorHAnsi" w:cs="Times New Roman"/>
                <w:color w:val="auto"/>
              </w:rPr>
              <w:t>Verify the entity r</w:t>
            </w:r>
            <w:r w:rsidR="00EE3654" w:rsidRPr="00DA48B8">
              <w:rPr>
                <w:rFonts w:asciiTheme="minorHAnsi" w:hAnsiTheme="minorHAnsi" w:cs="Times New Roman"/>
                <w:color w:val="auto"/>
              </w:rPr>
              <w:t xml:space="preserve">esponded to the applicability </w:t>
            </w:r>
            <w:r w:rsidR="00802496" w:rsidRPr="00DA48B8">
              <w:rPr>
                <w:rFonts w:asciiTheme="minorHAnsi" w:hAnsiTheme="minorHAnsi" w:cs="Times New Roman"/>
                <w:color w:val="auto"/>
              </w:rPr>
              <w:t>q</w:t>
            </w:r>
            <w:r w:rsidR="00EE3654" w:rsidRPr="00DA48B8">
              <w:rPr>
                <w:rFonts w:asciiTheme="minorHAnsi" w:hAnsiTheme="minorHAnsi" w:cs="Times New Roman"/>
                <w:color w:val="auto"/>
              </w:rPr>
              <w:t>uestion and provided evidence of compliance if the response was yes.</w:t>
            </w:r>
          </w:p>
        </w:tc>
      </w:tr>
      <w:tr w:rsidR="00EE3654" w:rsidRPr="00DA48B8" w14:paraId="4728EEC4" w14:textId="77777777" w:rsidTr="00EE3654">
        <w:tc>
          <w:tcPr>
            <w:tcW w:w="378" w:type="dxa"/>
          </w:tcPr>
          <w:p w14:paraId="76C969CE" w14:textId="77777777" w:rsidR="00EE3654" w:rsidRPr="00DA48B8" w:rsidRDefault="00EE3654" w:rsidP="00EE3654">
            <w:pPr>
              <w:widowControl w:val="0"/>
              <w:tabs>
                <w:tab w:val="left" w:pos="0"/>
                <w:tab w:val="left" w:pos="900"/>
                <w:tab w:val="left" w:pos="6360"/>
              </w:tabs>
              <w:rPr>
                <w:rFonts w:asciiTheme="minorHAnsi" w:hAnsiTheme="minorHAnsi" w:cs="Times New Roman"/>
                <w:bCs/>
              </w:rPr>
            </w:pPr>
          </w:p>
        </w:tc>
        <w:tc>
          <w:tcPr>
            <w:tcW w:w="10638" w:type="dxa"/>
          </w:tcPr>
          <w:p w14:paraId="27ECEC10" w14:textId="77777777" w:rsidR="00EE3654" w:rsidRPr="00DA48B8" w:rsidRDefault="008974FF" w:rsidP="007E35DF">
            <w:pPr>
              <w:widowControl w:val="0"/>
              <w:tabs>
                <w:tab w:val="left" w:pos="0"/>
                <w:tab w:val="left" w:pos="900"/>
                <w:tab w:val="left" w:pos="6360"/>
              </w:tabs>
              <w:rPr>
                <w:rFonts w:asciiTheme="minorHAnsi" w:hAnsiTheme="minorHAnsi" w:cs="Times New Roman"/>
                <w:bCs/>
                <w:color w:val="auto"/>
              </w:rPr>
            </w:pPr>
            <w:r w:rsidRPr="00DA48B8">
              <w:rPr>
                <w:rFonts w:asciiTheme="minorHAnsi" w:hAnsiTheme="minorHAnsi" w:cs="Times New Roman"/>
                <w:bCs/>
                <w:color w:val="auto"/>
              </w:rPr>
              <w:t>Verify the entity has evidence such as, but not limited to dated training records, that it participated in the Reliability Coordinator’s restoration drills, exercises, or simulations if requested to do so.</w:t>
            </w:r>
          </w:p>
        </w:tc>
      </w:tr>
      <w:tr w:rsidR="00EE3654" w:rsidRPr="00DA48B8" w14:paraId="641648CD" w14:textId="77777777" w:rsidTr="00EE3654">
        <w:tc>
          <w:tcPr>
            <w:tcW w:w="11016" w:type="dxa"/>
            <w:gridSpan w:val="2"/>
            <w:shd w:val="clear" w:color="auto" w:fill="D9D9D9"/>
          </w:tcPr>
          <w:p w14:paraId="085C9D96" w14:textId="77777777" w:rsidR="00EE3654" w:rsidRPr="00DA48B8" w:rsidRDefault="00EE3654" w:rsidP="002F5510">
            <w:pPr>
              <w:widowControl w:val="0"/>
              <w:tabs>
                <w:tab w:val="left" w:pos="0"/>
                <w:tab w:val="left" w:pos="801"/>
              </w:tabs>
              <w:rPr>
                <w:rFonts w:asciiTheme="minorHAnsi" w:hAnsiTheme="minorHAnsi" w:cs="Times New Roman"/>
                <w:bCs/>
                <w:color w:val="auto"/>
              </w:rPr>
            </w:pPr>
            <w:r w:rsidRPr="00DA48B8">
              <w:rPr>
                <w:rFonts w:asciiTheme="minorHAnsi" w:hAnsiTheme="minorHAnsi" w:cs="Times New Roman"/>
                <w:b/>
                <w:bCs/>
                <w:color w:val="auto"/>
              </w:rPr>
              <w:t>Note to Auditor:</w:t>
            </w:r>
            <w:r w:rsidRPr="00DA48B8">
              <w:rPr>
                <w:rFonts w:asciiTheme="minorHAnsi" w:hAnsiTheme="minorHAnsi" w:cs="Times New Roman"/>
                <w:bCs/>
                <w:color w:val="auto"/>
              </w:rPr>
              <w:t xml:space="preserve"> </w:t>
            </w:r>
          </w:p>
        </w:tc>
      </w:tr>
    </w:tbl>
    <w:p w14:paraId="45F3BAFC" w14:textId="77777777" w:rsidR="00EE3654" w:rsidRPr="00DA48B8" w:rsidRDefault="00EE3654" w:rsidP="00EE3654">
      <w:pPr>
        <w:widowControl w:val="0"/>
        <w:tabs>
          <w:tab w:val="left" w:pos="0"/>
        </w:tabs>
        <w:rPr>
          <w:rFonts w:asciiTheme="minorHAnsi" w:hAnsiTheme="minorHAnsi" w:cs="Times New Roman"/>
          <w:b/>
          <w:bCs/>
        </w:rPr>
      </w:pPr>
    </w:p>
    <w:p w14:paraId="32593F92" w14:textId="6241C646" w:rsidR="00EE3654" w:rsidRPr="00DA48B8" w:rsidRDefault="008C739E" w:rsidP="00EE3654">
      <w:pPr>
        <w:widowControl w:val="0"/>
        <w:tabs>
          <w:tab w:val="left" w:pos="0"/>
        </w:tabs>
        <w:rPr>
          <w:rFonts w:asciiTheme="minorHAnsi" w:hAnsiTheme="minorHAnsi" w:cs="Times New Roman"/>
          <w:b/>
          <w:bCs/>
          <w:color w:val="264D74"/>
        </w:rPr>
      </w:pPr>
      <w:r w:rsidRPr="00DA48B8">
        <w:rPr>
          <w:rFonts w:asciiTheme="minorHAnsi" w:hAnsiTheme="minorHAnsi" w:cs="Times New Roman"/>
          <w:b/>
          <w:bCs/>
        </w:rPr>
        <w:t>Auditor Notes</w:t>
      </w:r>
      <w:r w:rsidR="00EE3654" w:rsidRPr="00DA48B8">
        <w:rPr>
          <w:rFonts w:asciiTheme="minorHAnsi" w:hAnsiTheme="minorHAnsi" w:cs="Times New Roman"/>
          <w:b/>
          <w:bCs/>
        </w:rPr>
        <w:t>:</w:t>
      </w:r>
      <w:r w:rsidR="00EE3654" w:rsidRPr="00DA48B8">
        <w:rPr>
          <w:rFonts w:asciiTheme="minorHAnsi" w:hAnsiTheme="minorHAns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E3654" w:rsidRPr="00DA48B8" w14:paraId="0B1D30FE" w14:textId="77777777" w:rsidTr="00EE3654">
        <w:tc>
          <w:tcPr>
            <w:tcW w:w="11016" w:type="dxa"/>
            <w:shd w:val="clear" w:color="auto" w:fill="D9D9D9"/>
          </w:tcPr>
          <w:p w14:paraId="24E89EB4" w14:textId="77777777" w:rsidR="00EE3654" w:rsidRPr="00DA48B8" w:rsidRDefault="00EE3654" w:rsidP="00EE3654">
            <w:pPr>
              <w:widowControl w:val="0"/>
              <w:tabs>
                <w:tab w:val="left" w:pos="0"/>
              </w:tabs>
              <w:rPr>
                <w:rFonts w:asciiTheme="minorHAnsi" w:hAnsiTheme="minorHAnsi" w:cs="Times New Roman"/>
                <w:bCs/>
                <w:color w:val="auto"/>
              </w:rPr>
            </w:pPr>
          </w:p>
        </w:tc>
      </w:tr>
    </w:tbl>
    <w:p w14:paraId="79ED2C54" w14:textId="77777777" w:rsidR="001E1DF7" w:rsidRPr="00975AFA" w:rsidRDefault="001E1DF7" w:rsidP="00FD4903">
      <w:pPr>
        <w:pStyle w:val="Heading1"/>
        <w:rPr>
          <w:rFonts w:asciiTheme="minorHAnsi" w:hAnsiTheme="minorHAnsi" w:cs="Times New Roman"/>
          <w:b/>
          <w:color w:val="auto"/>
          <w:sz w:val="24"/>
          <w:szCs w:val="24"/>
          <w:u w:val="single"/>
        </w:rPr>
      </w:pPr>
    </w:p>
    <w:p w14:paraId="1ACA8B3A" w14:textId="77777777" w:rsidR="00FD4903" w:rsidRPr="00975AFA" w:rsidRDefault="00FD4903" w:rsidP="00FD4903">
      <w:pPr>
        <w:pStyle w:val="Heading1"/>
        <w:rPr>
          <w:rFonts w:asciiTheme="minorHAnsi" w:hAnsiTheme="minorHAnsi" w:cs="Times New Roman"/>
          <w:b/>
          <w:color w:val="auto"/>
          <w:sz w:val="24"/>
          <w:szCs w:val="24"/>
          <w:u w:val="single"/>
        </w:rPr>
      </w:pPr>
      <w:r w:rsidRPr="00DA48B8">
        <w:rPr>
          <w:rFonts w:asciiTheme="minorHAnsi" w:hAnsiTheme="minorHAnsi" w:cs="Times New Roman"/>
          <w:b/>
          <w:color w:val="auto"/>
          <w:sz w:val="24"/>
          <w:szCs w:val="24"/>
          <w:u w:val="single"/>
        </w:rPr>
        <w:t>Compliance Finding Summary</w:t>
      </w:r>
    </w:p>
    <w:p w14:paraId="674BFB85" w14:textId="77777777" w:rsidR="00A07D34" w:rsidRPr="00DA48B8" w:rsidRDefault="0072724C" w:rsidP="00A07D34">
      <w:pPr>
        <w:tabs>
          <w:tab w:val="left" w:pos="1080"/>
        </w:tabs>
        <w:rPr>
          <w:rFonts w:asciiTheme="minorHAnsi" w:hAnsiTheme="minorHAnsi" w:cs="Times New Roman"/>
          <w:b/>
          <w:color w:val="FF0000"/>
        </w:rPr>
      </w:pPr>
      <w:r w:rsidRPr="00DA48B8">
        <w:rPr>
          <w:rFonts w:asciiTheme="minorHAnsi" w:hAnsiTheme="minorHAnsi" w:cs="Times New Roman"/>
          <w:b/>
          <w:color w:val="FF0000"/>
        </w:rPr>
        <w:t>(</w:t>
      </w:r>
      <w:r w:rsidR="00A07D34" w:rsidRPr="00DA48B8">
        <w:rPr>
          <w:rFonts w:asciiTheme="minorHAnsi" w:hAnsiTheme="minorHAnsi" w:cs="Times New Roman"/>
          <w:b/>
          <w:color w:val="FF0000"/>
        </w:rPr>
        <w:t>This section must be completed by the Compliance Enforcement Authority</w:t>
      </w:r>
      <w:r w:rsidRPr="00DA48B8">
        <w:rPr>
          <w:rFonts w:asciiTheme="minorHAnsi" w:hAnsiTheme="minorHAnsi" w:cs="Times New Roman"/>
          <w:b/>
          <w:color w:val="FF0000"/>
        </w:rPr>
        <w:t>)</w:t>
      </w:r>
    </w:p>
    <w:p w14:paraId="68FD1A25" w14:textId="77777777" w:rsidR="006F6D5A" w:rsidRPr="00DA48B8" w:rsidRDefault="006F6D5A" w:rsidP="006F6D5A">
      <w:pPr>
        <w:rPr>
          <w:rFonts w:asciiTheme="minorHAnsi" w:hAnsiTheme="minorHAns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698"/>
        <w:gridCol w:w="602"/>
        <w:gridCol w:w="641"/>
        <w:gridCol w:w="589"/>
        <w:gridCol w:w="7477"/>
      </w:tblGrid>
      <w:tr w:rsidR="006F6D5A" w:rsidRPr="00DA48B8" w14:paraId="70911EA5" w14:textId="77777777" w:rsidTr="006C43BC">
        <w:tc>
          <w:tcPr>
            <w:tcW w:w="787" w:type="dxa"/>
            <w:shd w:val="clear" w:color="auto" w:fill="D9D9D9"/>
            <w:hideMark/>
          </w:tcPr>
          <w:p w14:paraId="50E0EECF" w14:textId="77777777" w:rsidR="006F6D5A" w:rsidRPr="00DA48B8" w:rsidRDefault="006F6D5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Req.</w:t>
            </w:r>
          </w:p>
        </w:tc>
        <w:tc>
          <w:tcPr>
            <w:tcW w:w="705" w:type="dxa"/>
            <w:shd w:val="clear" w:color="auto" w:fill="D9D9D9"/>
            <w:hideMark/>
          </w:tcPr>
          <w:p w14:paraId="60364E38" w14:textId="77777777" w:rsidR="006F6D5A" w:rsidRPr="00DA48B8" w:rsidRDefault="006F6D5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NF</w:t>
            </w:r>
          </w:p>
        </w:tc>
        <w:tc>
          <w:tcPr>
            <w:tcW w:w="606" w:type="dxa"/>
            <w:shd w:val="clear" w:color="auto" w:fill="D9D9D9"/>
            <w:hideMark/>
          </w:tcPr>
          <w:p w14:paraId="1E639E13" w14:textId="77777777" w:rsidR="006F6D5A" w:rsidRPr="00DA48B8" w:rsidRDefault="006F6D5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PV</w:t>
            </w:r>
          </w:p>
        </w:tc>
        <w:tc>
          <w:tcPr>
            <w:tcW w:w="641" w:type="dxa"/>
            <w:shd w:val="clear" w:color="auto" w:fill="D9D9D9"/>
            <w:hideMark/>
          </w:tcPr>
          <w:p w14:paraId="6EB40FAC" w14:textId="77777777" w:rsidR="006F6D5A" w:rsidRPr="00DA48B8" w:rsidRDefault="006F6D5A">
            <w:pPr>
              <w:widowControl w:val="0"/>
              <w:tabs>
                <w:tab w:val="left" w:pos="900"/>
                <w:tab w:val="left" w:pos="6360"/>
              </w:tabs>
              <w:rPr>
                <w:rFonts w:asciiTheme="minorHAnsi" w:hAnsiTheme="minorHAnsi" w:cs="Times New Roman"/>
                <w:b/>
                <w:bCs/>
                <w:color w:val="auto"/>
              </w:rPr>
            </w:pPr>
            <w:r w:rsidRPr="00DA48B8">
              <w:rPr>
                <w:rFonts w:asciiTheme="minorHAnsi" w:hAnsiTheme="minorHAnsi" w:cs="Times New Roman"/>
                <w:b/>
                <w:bCs/>
                <w:color w:val="auto"/>
              </w:rPr>
              <w:t>OEA</w:t>
            </w:r>
          </w:p>
        </w:tc>
        <w:tc>
          <w:tcPr>
            <w:tcW w:w="591" w:type="dxa"/>
            <w:shd w:val="clear" w:color="auto" w:fill="D9D9D9"/>
            <w:hideMark/>
          </w:tcPr>
          <w:p w14:paraId="0CCA3259" w14:textId="77777777" w:rsidR="006F6D5A" w:rsidRPr="00DA48B8" w:rsidRDefault="006F6D5A">
            <w:pPr>
              <w:widowControl w:val="0"/>
              <w:tabs>
                <w:tab w:val="left" w:pos="900"/>
                <w:tab w:val="left" w:pos="6360"/>
              </w:tabs>
              <w:rPr>
                <w:rFonts w:asciiTheme="minorHAnsi" w:hAnsiTheme="minorHAnsi" w:cs="Times New Roman"/>
                <w:b/>
                <w:bCs/>
                <w:color w:val="auto"/>
              </w:rPr>
            </w:pPr>
            <w:r w:rsidRPr="00DA48B8">
              <w:rPr>
                <w:rFonts w:asciiTheme="minorHAnsi" w:hAnsiTheme="minorHAnsi" w:cs="Times New Roman"/>
                <w:b/>
                <w:bCs/>
                <w:color w:val="auto"/>
              </w:rPr>
              <w:t>NA</w:t>
            </w:r>
          </w:p>
        </w:tc>
        <w:tc>
          <w:tcPr>
            <w:tcW w:w="7686" w:type="dxa"/>
            <w:shd w:val="clear" w:color="auto" w:fill="D9D9D9"/>
            <w:hideMark/>
          </w:tcPr>
          <w:p w14:paraId="43FA335C" w14:textId="77777777" w:rsidR="006F6D5A" w:rsidRPr="00DA48B8" w:rsidRDefault="006F6D5A">
            <w:pPr>
              <w:widowControl w:val="0"/>
              <w:tabs>
                <w:tab w:val="left" w:pos="900"/>
                <w:tab w:val="left" w:pos="6360"/>
              </w:tabs>
              <w:rPr>
                <w:rFonts w:asciiTheme="minorHAnsi" w:hAnsiTheme="minorHAnsi" w:cs="Times New Roman"/>
                <w:b/>
                <w:bCs/>
                <w:color w:val="auto"/>
              </w:rPr>
            </w:pPr>
            <w:r w:rsidRPr="00DA48B8">
              <w:rPr>
                <w:rFonts w:asciiTheme="minorHAnsi" w:hAnsiTheme="minorHAnsi" w:cs="Times New Roman"/>
                <w:b/>
                <w:bCs/>
                <w:color w:val="auto"/>
              </w:rPr>
              <w:t>Statement</w:t>
            </w:r>
          </w:p>
        </w:tc>
      </w:tr>
      <w:tr w:rsidR="006F6D5A" w:rsidRPr="00DA48B8" w14:paraId="092AEC07" w14:textId="77777777" w:rsidTr="006C43BC">
        <w:tc>
          <w:tcPr>
            <w:tcW w:w="787" w:type="dxa"/>
            <w:shd w:val="clear" w:color="auto" w:fill="D9D9D9"/>
            <w:hideMark/>
          </w:tcPr>
          <w:p w14:paraId="0A519210" w14:textId="77777777" w:rsidR="006F6D5A" w:rsidRPr="00DA48B8" w:rsidRDefault="006F6D5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1</w:t>
            </w:r>
          </w:p>
        </w:tc>
        <w:tc>
          <w:tcPr>
            <w:tcW w:w="705" w:type="dxa"/>
            <w:shd w:val="clear" w:color="auto" w:fill="D9D9D9"/>
          </w:tcPr>
          <w:p w14:paraId="765D1580"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6C0EB759"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0B9CC83F"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18BAD68E"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52C5CBDE"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r>
      <w:tr w:rsidR="006F6D5A" w:rsidRPr="00DA48B8" w14:paraId="6F0E012F" w14:textId="77777777" w:rsidTr="006C43BC">
        <w:tc>
          <w:tcPr>
            <w:tcW w:w="787" w:type="dxa"/>
            <w:shd w:val="clear" w:color="auto" w:fill="D9D9D9"/>
            <w:hideMark/>
          </w:tcPr>
          <w:p w14:paraId="4EAD7CFE" w14:textId="77777777" w:rsidR="006F6D5A" w:rsidRPr="00DA48B8" w:rsidRDefault="006F6D5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2</w:t>
            </w:r>
          </w:p>
        </w:tc>
        <w:tc>
          <w:tcPr>
            <w:tcW w:w="705" w:type="dxa"/>
            <w:shd w:val="clear" w:color="auto" w:fill="D9D9D9"/>
          </w:tcPr>
          <w:p w14:paraId="70A0FBCE"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6AE8FE60"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0773A27D"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7A2D4164"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35328B12"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r>
      <w:tr w:rsidR="00497917" w:rsidRPr="00DA48B8" w14:paraId="3592B3B6" w14:textId="77777777" w:rsidTr="004E768A">
        <w:tc>
          <w:tcPr>
            <w:tcW w:w="787" w:type="dxa"/>
            <w:shd w:val="clear" w:color="auto" w:fill="D9D9D9"/>
            <w:hideMark/>
          </w:tcPr>
          <w:p w14:paraId="07506B81"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3</w:t>
            </w:r>
          </w:p>
        </w:tc>
        <w:tc>
          <w:tcPr>
            <w:tcW w:w="705" w:type="dxa"/>
            <w:shd w:val="clear" w:color="auto" w:fill="D9D9D9"/>
          </w:tcPr>
          <w:p w14:paraId="3338D80E"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26C560A9"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7D1A097C"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6AEACEEF"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4D118E73"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498AF723" w14:textId="77777777" w:rsidTr="004E768A">
        <w:tc>
          <w:tcPr>
            <w:tcW w:w="787" w:type="dxa"/>
            <w:shd w:val="clear" w:color="auto" w:fill="D9D9D9"/>
            <w:hideMark/>
          </w:tcPr>
          <w:p w14:paraId="5805101A"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4</w:t>
            </w:r>
          </w:p>
        </w:tc>
        <w:tc>
          <w:tcPr>
            <w:tcW w:w="705" w:type="dxa"/>
            <w:shd w:val="clear" w:color="auto" w:fill="D9D9D9"/>
          </w:tcPr>
          <w:p w14:paraId="55479E1F"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3789DB96"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3EB9D88B"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7AB5182C"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106D3B5C"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68815EC2" w14:textId="77777777" w:rsidTr="004E768A">
        <w:tc>
          <w:tcPr>
            <w:tcW w:w="787" w:type="dxa"/>
            <w:shd w:val="clear" w:color="auto" w:fill="D9D9D9"/>
            <w:hideMark/>
          </w:tcPr>
          <w:p w14:paraId="7337D4D3"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5</w:t>
            </w:r>
          </w:p>
        </w:tc>
        <w:tc>
          <w:tcPr>
            <w:tcW w:w="705" w:type="dxa"/>
            <w:shd w:val="clear" w:color="auto" w:fill="D9D9D9"/>
          </w:tcPr>
          <w:p w14:paraId="3FEC9E0F"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73788594"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71A980B0"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0EBADEF2"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320798E5"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6F9F4471" w14:textId="77777777" w:rsidTr="004E768A">
        <w:tc>
          <w:tcPr>
            <w:tcW w:w="787" w:type="dxa"/>
            <w:shd w:val="clear" w:color="auto" w:fill="D9D9D9"/>
            <w:hideMark/>
          </w:tcPr>
          <w:p w14:paraId="461D22F3"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6</w:t>
            </w:r>
          </w:p>
        </w:tc>
        <w:tc>
          <w:tcPr>
            <w:tcW w:w="705" w:type="dxa"/>
            <w:shd w:val="clear" w:color="auto" w:fill="D9D9D9"/>
          </w:tcPr>
          <w:p w14:paraId="66D2A263"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39AC8F33"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2BFE6C33"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5A899DBE"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6C756B38"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22100A08" w14:textId="77777777" w:rsidTr="004E768A">
        <w:tc>
          <w:tcPr>
            <w:tcW w:w="787" w:type="dxa"/>
            <w:shd w:val="clear" w:color="auto" w:fill="D9D9D9"/>
            <w:hideMark/>
          </w:tcPr>
          <w:p w14:paraId="4C11A20E"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7</w:t>
            </w:r>
          </w:p>
        </w:tc>
        <w:tc>
          <w:tcPr>
            <w:tcW w:w="705" w:type="dxa"/>
            <w:shd w:val="clear" w:color="auto" w:fill="D9D9D9"/>
          </w:tcPr>
          <w:p w14:paraId="5B82C86E"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434FF987"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6E249A83"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0D489811"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34FE7D0C"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23388DE6" w14:textId="77777777" w:rsidTr="004E768A">
        <w:tc>
          <w:tcPr>
            <w:tcW w:w="787" w:type="dxa"/>
            <w:shd w:val="clear" w:color="auto" w:fill="D9D9D9"/>
            <w:hideMark/>
          </w:tcPr>
          <w:p w14:paraId="5C5D921F"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8</w:t>
            </w:r>
          </w:p>
        </w:tc>
        <w:tc>
          <w:tcPr>
            <w:tcW w:w="705" w:type="dxa"/>
            <w:shd w:val="clear" w:color="auto" w:fill="D9D9D9"/>
          </w:tcPr>
          <w:p w14:paraId="0CBB9877"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13D4C19C"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64142FDF"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757D72AC"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68A52991"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4002E628" w14:textId="77777777" w:rsidTr="004E768A">
        <w:tc>
          <w:tcPr>
            <w:tcW w:w="787" w:type="dxa"/>
            <w:shd w:val="clear" w:color="auto" w:fill="D9D9D9"/>
            <w:hideMark/>
          </w:tcPr>
          <w:p w14:paraId="4BA86B73"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9</w:t>
            </w:r>
          </w:p>
        </w:tc>
        <w:tc>
          <w:tcPr>
            <w:tcW w:w="705" w:type="dxa"/>
            <w:shd w:val="clear" w:color="auto" w:fill="D9D9D9"/>
          </w:tcPr>
          <w:p w14:paraId="172EEBC7"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7E17F254"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77B873D4"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7A407AD5"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16B53019"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3F875072" w14:textId="77777777" w:rsidTr="004E768A">
        <w:tc>
          <w:tcPr>
            <w:tcW w:w="787" w:type="dxa"/>
            <w:shd w:val="clear" w:color="auto" w:fill="D9D9D9"/>
            <w:hideMark/>
          </w:tcPr>
          <w:p w14:paraId="4A44536A"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10</w:t>
            </w:r>
          </w:p>
        </w:tc>
        <w:tc>
          <w:tcPr>
            <w:tcW w:w="705" w:type="dxa"/>
            <w:shd w:val="clear" w:color="auto" w:fill="D9D9D9"/>
          </w:tcPr>
          <w:p w14:paraId="3A40DCE7"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65676A20"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4B5F3028"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1DC742E7"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005E5FA1"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28BEF265" w14:textId="77777777" w:rsidTr="004E768A">
        <w:tc>
          <w:tcPr>
            <w:tcW w:w="787" w:type="dxa"/>
            <w:shd w:val="clear" w:color="auto" w:fill="D9D9D9"/>
            <w:hideMark/>
          </w:tcPr>
          <w:p w14:paraId="4525FEA8"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11</w:t>
            </w:r>
          </w:p>
        </w:tc>
        <w:tc>
          <w:tcPr>
            <w:tcW w:w="705" w:type="dxa"/>
            <w:shd w:val="clear" w:color="auto" w:fill="D9D9D9"/>
          </w:tcPr>
          <w:p w14:paraId="5DA741B4"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74908BF3"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6855E941"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42E245BE"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7D9A6FC6"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24923813" w14:textId="77777777" w:rsidTr="004E768A">
        <w:tc>
          <w:tcPr>
            <w:tcW w:w="787" w:type="dxa"/>
            <w:shd w:val="clear" w:color="auto" w:fill="D9D9D9"/>
            <w:hideMark/>
          </w:tcPr>
          <w:p w14:paraId="4065E316"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lastRenderedPageBreak/>
              <w:t>12</w:t>
            </w:r>
          </w:p>
        </w:tc>
        <w:tc>
          <w:tcPr>
            <w:tcW w:w="705" w:type="dxa"/>
            <w:shd w:val="clear" w:color="auto" w:fill="D9D9D9"/>
          </w:tcPr>
          <w:p w14:paraId="1FC58708"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77D9EEAE"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7EA692ED"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575F88E7"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0713FB09"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12DEEBD8" w14:textId="77777777" w:rsidTr="004E768A">
        <w:tc>
          <w:tcPr>
            <w:tcW w:w="787" w:type="dxa"/>
            <w:shd w:val="clear" w:color="auto" w:fill="D9D9D9"/>
            <w:hideMark/>
          </w:tcPr>
          <w:p w14:paraId="187E0666"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13</w:t>
            </w:r>
          </w:p>
        </w:tc>
        <w:tc>
          <w:tcPr>
            <w:tcW w:w="705" w:type="dxa"/>
            <w:shd w:val="clear" w:color="auto" w:fill="D9D9D9"/>
          </w:tcPr>
          <w:p w14:paraId="35C83432"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5C874465"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4C57B58D"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5BDCBA69"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3DE84654"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345C1608" w14:textId="77777777" w:rsidTr="004E768A">
        <w:tc>
          <w:tcPr>
            <w:tcW w:w="787" w:type="dxa"/>
            <w:shd w:val="clear" w:color="auto" w:fill="D9D9D9"/>
            <w:hideMark/>
          </w:tcPr>
          <w:p w14:paraId="0D0A8375"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14</w:t>
            </w:r>
          </w:p>
        </w:tc>
        <w:tc>
          <w:tcPr>
            <w:tcW w:w="705" w:type="dxa"/>
            <w:shd w:val="clear" w:color="auto" w:fill="D9D9D9"/>
          </w:tcPr>
          <w:p w14:paraId="6761C5A4"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2CE80FE0"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5DB5E269"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25BBAE69"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2C1ECAF0"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430FFC9C" w14:textId="77777777" w:rsidTr="004E768A">
        <w:tc>
          <w:tcPr>
            <w:tcW w:w="787" w:type="dxa"/>
            <w:shd w:val="clear" w:color="auto" w:fill="D9D9D9"/>
            <w:hideMark/>
          </w:tcPr>
          <w:p w14:paraId="4BC5F743"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15</w:t>
            </w:r>
          </w:p>
        </w:tc>
        <w:tc>
          <w:tcPr>
            <w:tcW w:w="705" w:type="dxa"/>
            <w:shd w:val="clear" w:color="auto" w:fill="D9D9D9"/>
          </w:tcPr>
          <w:p w14:paraId="04ABB4B0"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4A3F7444"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7F5C349C"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0F5B31B2"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388E383B"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755135ED" w14:textId="77777777" w:rsidTr="004E768A">
        <w:tc>
          <w:tcPr>
            <w:tcW w:w="787" w:type="dxa"/>
            <w:shd w:val="clear" w:color="auto" w:fill="D9D9D9"/>
            <w:hideMark/>
          </w:tcPr>
          <w:p w14:paraId="575AC9F5"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16</w:t>
            </w:r>
          </w:p>
        </w:tc>
        <w:tc>
          <w:tcPr>
            <w:tcW w:w="705" w:type="dxa"/>
            <w:shd w:val="clear" w:color="auto" w:fill="D9D9D9"/>
          </w:tcPr>
          <w:p w14:paraId="51029B50"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6C0D27B3"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4FB8DD7C"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0215C7C6"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189DB5B9"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497917" w:rsidRPr="00DA48B8" w14:paraId="0836EDA2" w14:textId="77777777" w:rsidTr="004E768A">
        <w:tc>
          <w:tcPr>
            <w:tcW w:w="787" w:type="dxa"/>
            <w:shd w:val="clear" w:color="auto" w:fill="D9D9D9"/>
            <w:hideMark/>
          </w:tcPr>
          <w:p w14:paraId="478EAD06" w14:textId="77777777" w:rsidR="00497917" w:rsidRPr="00DA48B8" w:rsidRDefault="00497917" w:rsidP="004E768A">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17</w:t>
            </w:r>
          </w:p>
        </w:tc>
        <w:tc>
          <w:tcPr>
            <w:tcW w:w="705" w:type="dxa"/>
            <w:shd w:val="clear" w:color="auto" w:fill="D9D9D9"/>
          </w:tcPr>
          <w:p w14:paraId="4790969F"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10EF2AA1"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4243264C"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25211A36"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01F752FA" w14:textId="77777777" w:rsidR="00497917" w:rsidRPr="00DA48B8" w:rsidRDefault="00497917" w:rsidP="004E768A">
            <w:pPr>
              <w:widowControl w:val="0"/>
              <w:tabs>
                <w:tab w:val="left" w:pos="900"/>
                <w:tab w:val="left" w:pos="6360"/>
              </w:tabs>
              <w:rPr>
                <w:rFonts w:asciiTheme="minorHAnsi" w:hAnsiTheme="minorHAnsi" w:cs="Times New Roman"/>
                <w:bCs/>
                <w:color w:val="auto"/>
              </w:rPr>
            </w:pPr>
          </w:p>
        </w:tc>
      </w:tr>
      <w:tr w:rsidR="006F6D5A" w:rsidRPr="00DA48B8" w14:paraId="3C7BB0B6" w14:textId="77777777" w:rsidTr="006C43BC">
        <w:tc>
          <w:tcPr>
            <w:tcW w:w="787" w:type="dxa"/>
            <w:shd w:val="clear" w:color="auto" w:fill="D9D9D9"/>
            <w:hideMark/>
          </w:tcPr>
          <w:p w14:paraId="3E4704CB" w14:textId="77777777" w:rsidR="006F6D5A" w:rsidRPr="00DA48B8" w:rsidRDefault="00497917">
            <w:pPr>
              <w:widowControl w:val="0"/>
              <w:tabs>
                <w:tab w:val="left" w:pos="900"/>
                <w:tab w:val="left" w:pos="6360"/>
              </w:tabs>
              <w:jc w:val="center"/>
              <w:rPr>
                <w:rFonts w:asciiTheme="minorHAnsi" w:hAnsiTheme="minorHAnsi" w:cs="Times New Roman"/>
                <w:b/>
                <w:bCs/>
                <w:color w:val="auto"/>
              </w:rPr>
            </w:pPr>
            <w:r w:rsidRPr="00DA48B8">
              <w:rPr>
                <w:rFonts w:asciiTheme="minorHAnsi" w:hAnsiTheme="minorHAnsi" w:cs="Times New Roman"/>
                <w:b/>
                <w:bCs/>
                <w:color w:val="auto"/>
              </w:rPr>
              <w:t>18</w:t>
            </w:r>
          </w:p>
        </w:tc>
        <w:tc>
          <w:tcPr>
            <w:tcW w:w="705" w:type="dxa"/>
            <w:shd w:val="clear" w:color="auto" w:fill="D9D9D9"/>
          </w:tcPr>
          <w:p w14:paraId="458FBF45"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606" w:type="dxa"/>
            <w:shd w:val="clear" w:color="auto" w:fill="D9D9D9"/>
          </w:tcPr>
          <w:p w14:paraId="36A99B53"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641" w:type="dxa"/>
            <w:shd w:val="clear" w:color="auto" w:fill="D9D9D9"/>
          </w:tcPr>
          <w:p w14:paraId="23B89027"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591" w:type="dxa"/>
            <w:shd w:val="clear" w:color="auto" w:fill="D9D9D9"/>
          </w:tcPr>
          <w:p w14:paraId="7A7EE934"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c>
          <w:tcPr>
            <w:tcW w:w="7686" w:type="dxa"/>
            <w:shd w:val="clear" w:color="auto" w:fill="D9D9D9"/>
          </w:tcPr>
          <w:p w14:paraId="71C56334" w14:textId="77777777" w:rsidR="006F6D5A" w:rsidRPr="00DA48B8" w:rsidRDefault="006F6D5A" w:rsidP="006C43BC">
            <w:pPr>
              <w:widowControl w:val="0"/>
              <w:tabs>
                <w:tab w:val="left" w:pos="900"/>
                <w:tab w:val="left" w:pos="6360"/>
              </w:tabs>
              <w:rPr>
                <w:rFonts w:asciiTheme="minorHAnsi" w:hAnsiTheme="minorHAnsi" w:cs="Times New Roman"/>
                <w:bCs/>
                <w:color w:val="auto"/>
              </w:rPr>
            </w:pPr>
          </w:p>
        </w:tc>
      </w:tr>
    </w:tbl>
    <w:p w14:paraId="70370277" w14:textId="77777777" w:rsidR="006F6D5A" w:rsidRPr="00342519" w:rsidRDefault="006F6D5A" w:rsidP="006F6D5A">
      <w:pPr>
        <w:widowControl w:val="0"/>
        <w:tabs>
          <w:tab w:val="left" w:pos="60"/>
        </w:tabs>
        <w:rPr>
          <w:rFonts w:ascii="Times New Roman" w:hAnsi="Times New Roman" w:cs="Times New Roman"/>
        </w:rPr>
      </w:pPr>
    </w:p>
    <w:p w14:paraId="096692F5" w14:textId="77777777" w:rsidR="003C20AB" w:rsidRPr="00342519" w:rsidRDefault="003C20AB" w:rsidP="006F6D5A">
      <w:pPr>
        <w:autoSpaceDE/>
        <w:adjustRightInd/>
        <w:rPr>
          <w:rFonts w:ascii="Times New Roman" w:hAnsi="Times New Roman" w:cs="Times New Roman"/>
        </w:rPr>
      </w:pPr>
    </w:p>
    <w:p w14:paraId="3F208111" w14:textId="77777777" w:rsidR="003C20AB" w:rsidRPr="00975AFA" w:rsidRDefault="007778AA" w:rsidP="00CC7E3E">
      <w:pPr>
        <w:pStyle w:val="Heading1"/>
        <w:rPr>
          <w:rFonts w:cs="Times New Roman"/>
          <w:b/>
          <w:color w:val="auto"/>
          <w:sz w:val="24"/>
          <w:szCs w:val="24"/>
          <w:u w:val="single"/>
        </w:rPr>
      </w:pPr>
      <w:bookmarkStart w:id="6" w:name="_Toc330463564"/>
      <w:r w:rsidRPr="00342519">
        <w:rPr>
          <w:rFonts w:cs="Times New Roman"/>
          <w:sz w:val="24"/>
          <w:szCs w:val="24"/>
        </w:rPr>
        <w:br w:type="page"/>
      </w:r>
      <w:r w:rsidR="009E11CF" w:rsidRPr="00342519">
        <w:rPr>
          <w:rFonts w:cs="Times New Roman"/>
          <w:b/>
          <w:color w:val="auto"/>
          <w:sz w:val="24"/>
          <w:szCs w:val="24"/>
          <w:u w:val="single"/>
        </w:rPr>
        <w:lastRenderedPageBreak/>
        <w:t>Additional</w:t>
      </w:r>
      <w:r w:rsidR="003C20AB" w:rsidRPr="00342519">
        <w:rPr>
          <w:rFonts w:cs="Times New Roman"/>
          <w:b/>
          <w:color w:val="auto"/>
          <w:sz w:val="24"/>
          <w:szCs w:val="24"/>
          <w:u w:val="single"/>
        </w:rPr>
        <w:t xml:space="preserve"> I</w:t>
      </w:r>
      <w:r w:rsidR="00047231" w:rsidRPr="00342519">
        <w:rPr>
          <w:rFonts w:cs="Times New Roman"/>
          <w:b/>
          <w:color w:val="auto"/>
          <w:sz w:val="24"/>
          <w:szCs w:val="24"/>
          <w:u w:val="single"/>
        </w:rPr>
        <w:t>n</w:t>
      </w:r>
      <w:r w:rsidR="00353E3C" w:rsidRPr="00342519">
        <w:rPr>
          <w:rFonts w:cs="Times New Roman"/>
          <w:b/>
          <w:color w:val="auto"/>
          <w:sz w:val="24"/>
          <w:szCs w:val="24"/>
          <w:u w:val="single"/>
        </w:rPr>
        <w:t>formation</w:t>
      </w:r>
      <w:bookmarkEnd w:id="6"/>
      <w:r w:rsidR="00FD4903" w:rsidRPr="00342519">
        <w:rPr>
          <w:rFonts w:cs="Times New Roman"/>
          <w:b/>
          <w:color w:val="auto"/>
          <w:sz w:val="24"/>
          <w:szCs w:val="24"/>
          <w:u w:val="single"/>
        </w:rPr>
        <w:t>:</w:t>
      </w:r>
    </w:p>
    <w:p w14:paraId="5D044EA1" w14:textId="77777777" w:rsidR="007E0126" w:rsidRPr="00342519" w:rsidRDefault="007E0126">
      <w:pPr>
        <w:autoSpaceDE/>
        <w:autoSpaceDN/>
        <w:adjustRightInd/>
        <w:rPr>
          <w:rFonts w:ascii="Times New Roman" w:hAnsi="Times New Roman" w:cs="Times New Roman"/>
        </w:rPr>
      </w:pPr>
    </w:p>
    <w:p w14:paraId="09494E15" w14:textId="77777777" w:rsidR="00CC7E3E" w:rsidRPr="00342519" w:rsidRDefault="00CC7E3E" w:rsidP="00CC7E3E">
      <w:pPr>
        <w:autoSpaceDE/>
        <w:autoSpaceDN/>
        <w:adjustRightInd/>
        <w:rPr>
          <w:rFonts w:ascii="Times New Roman" w:hAnsi="Times New Roman" w:cs="Times New Roman"/>
        </w:rPr>
      </w:pPr>
      <w:bookmarkStart w:id="7" w:name="_Toc330463565"/>
      <w:r w:rsidRPr="00342519">
        <w:rPr>
          <w:rStyle w:val="SubtitleChar"/>
          <w:rFonts w:ascii="Times New Roman" w:hAnsi="Times New Roman"/>
          <w:b/>
          <w:i w:val="0"/>
          <w:color w:val="auto"/>
          <w:u w:val="single"/>
        </w:rPr>
        <w:t>Reliability Standard</w:t>
      </w:r>
      <w:r w:rsidRPr="00342519">
        <w:rPr>
          <w:rFonts w:ascii="Times New Roman" w:hAnsi="Times New Roman" w:cs="Times New Roman"/>
          <w:b/>
          <w:color w:val="auto"/>
          <w:u w:val="single"/>
        </w:rPr>
        <w:t xml:space="preserve"> </w:t>
      </w:r>
    </w:p>
    <w:p w14:paraId="5C453C11" w14:textId="77777777" w:rsidR="005C2F74" w:rsidRPr="00342519" w:rsidRDefault="005C2F74" w:rsidP="005C2F74">
      <w:pPr>
        <w:pStyle w:val="Section"/>
        <w:rPr>
          <w:rFonts w:ascii="Times New Roman" w:hAnsi="Times New Roman"/>
        </w:rPr>
      </w:pPr>
      <w:r w:rsidRPr="00342519">
        <w:rPr>
          <w:rFonts w:ascii="Times New Roman" w:hAnsi="Times New Roman"/>
        </w:rPr>
        <w:t>Introduction</w:t>
      </w:r>
    </w:p>
    <w:p w14:paraId="671E3A1B" w14:textId="77777777" w:rsidR="005C2F74" w:rsidRPr="00342519" w:rsidRDefault="005C2F74" w:rsidP="005C2F74">
      <w:pPr>
        <w:pStyle w:val="ListNumber"/>
        <w:rPr>
          <w:b/>
        </w:rPr>
      </w:pPr>
      <w:r w:rsidRPr="00342519">
        <w:rPr>
          <w:b/>
        </w:rPr>
        <w:t xml:space="preserve">Title: </w:t>
      </w:r>
      <w:r w:rsidRPr="00342519">
        <w:rPr>
          <w:b/>
        </w:rPr>
        <w:tab/>
        <w:t xml:space="preserve">System Restoration from Blackstart Resources </w:t>
      </w:r>
    </w:p>
    <w:p w14:paraId="0DA80729" w14:textId="77777777" w:rsidR="005C2F74" w:rsidRPr="00342519" w:rsidRDefault="005C2F74" w:rsidP="005C2F74">
      <w:pPr>
        <w:pStyle w:val="ListNumber"/>
      </w:pPr>
      <w:r w:rsidRPr="00342519">
        <w:rPr>
          <w:b/>
        </w:rPr>
        <w:t>Number:</w:t>
      </w:r>
      <w:r w:rsidRPr="00342519">
        <w:t xml:space="preserve"> </w:t>
      </w:r>
      <w:r w:rsidRPr="00342519">
        <w:tab/>
        <w:t>EOP-005-2</w:t>
      </w:r>
    </w:p>
    <w:p w14:paraId="02277236" w14:textId="77777777" w:rsidR="005C2F74" w:rsidRPr="00342519" w:rsidRDefault="005C2F74" w:rsidP="005C2F74">
      <w:pPr>
        <w:pStyle w:val="ListNumber"/>
      </w:pPr>
      <w:r w:rsidRPr="00342519">
        <w:rPr>
          <w:b/>
        </w:rPr>
        <w:t>Purpose:</w:t>
      </w:r>
      <w:r w:rsidRPr="00342519">
        <w:t xml:space="preserve"> </w:t>
      </w:r>
      <w:r w:rsidRPr="00342519">
        <w:tab/>
        <w:t xml:space="preserve">Ensure plans, Facilities, and personnel are prepared to enable System restoration from Blackstart Resources to assure reliability is maintained during restoration and priority is placed on restoring the Interconnection.  </w:t>
      </w:r>
      <w:r w:rsidRPr="00342519">
        <w:rPr>
          <w:rStyle w:val="BoxText"/>
          <w:rFonts w:ascii="Times New Roman" w:hAnsi="Times New Roman"/>
          <w:b w:val="0"/>
          <w:noProof/>
          <w:color w:val="0000FF"/>
          <w:sz w:val="24"/>
        </w:rPr>
        <w:t xml:space="preserve"> </w:t>
      </w:r>
    </w:p>
    <w:p w14:paraId="3E552B94" w14:textId="77777777" w:rsidR="005C2F74" w:rsidRPr="00342519" w:rsidRDefault="005C2F74" w:rsidP="005C2F74">
      <w:pPr>
        <w:pStyle w:val="ListNumber"/>
        <w:rPr>
          <w:b/>
        </w:rPr>
      </w:pPr>
      <w:r w:rsidRPr="00342519">
        <w:rPr>
          <w:b/>
        </w:rPr>
        <w:t>Applicability:</w:t>
      </w:r>
    </w:p>
    <w:p w14:paraId="64759BD1" w14:textId="77777777" w:rsidR="005C2F74" w:rsidRPr="00342519" w:rsidRDefault="005C2F74" w:rsidP="005C2F74">
      <w:pPr>
        <w:pStyle w:val="ListNumber"/>
        <w:numPr>
          <w:ilvl w:val="1"/>
          <w:numId w:val="25"/>
        </w:numPr>
      </w:pPr>
      <w:r w:rsidRPr="00342519">
        <w:t xml:space="preserve">Transmission Operators. </w:t>
      </w:r>
    </w:p>
    <w:p w14:paraId="0EE7839C" w14:textId="77777777" w:rsidR="005C2F74" w:rsidRPr="00342519" w:rsidRDefault="005C2F74" w:rsidP="005C2F74">
      <w:pPr>
        <w:pStyle w:val="ListNumber"/>
        <w:numPr>
          <w:ilvl w:val="1"/>
          <w:numId w:val="25"/>
        </w:numPr>
      </w:pPr>
      <w:r w:rsidRPr="00342519">
        <w:t xml:space="preserve">Generator Operators. </w:t>
      </w:r>
    </w:p>
    <w:p w14:paraId="62B0B39D" w14:textId="77777777" w:rsidR="005C2F74" w:rsidRPr="00342519" w:rsidRDefault="005C2F74" w:rsidP="005C2F74">
      <w:pPr>
        <w:pStyle w:val="ListNumber"/>
        <w:numPr>
          <w:ilvl w:val="1"/>
          <w:numId w:val="25"/>
        </w:numPr>
      </w:pPr>
      <w:r w:rsidRPr="00342519">
        <w:t xml:space="preserve">Transmission Owners identified in the Transmission Operators restoration plan. </w:t>
      </w:r>
    </w:p>
    <w:p w14:paraId="2FE773DD" w14:textId="77777777" w:rsidR="005C2F74" w:rsidRPr="00342519" w:rsidRDefault="005C2F74" w:rsidP="005C2F74">
      <w:pPr>
        <w:pStyle w:val="ListNumber"/>
        <w:numPr>
          <w:ilvl w:val="1"/>
          <w:numId w:val="25"/>
        </w:numPr>
      </w:pPr>
      <w:r w:rsidRPr="00342519">
        <w:t xml:space="preserve">Distribution Providers identified in the Transmission Operators restoration plan. </w:t>
      </w:r>
    </w:p>
    <w:p w14:paraId="5D54B95A" w14:textId="77777777" w:rsidR="005C2F74" w:rsidRPr="00342519" w:rsidRDefault="005C2F74" w:rsidP="005C2F74">
      <w:pPr>
        <w:pStyle w:val="ListNumber"/>
      </w:pPr>
      <w:r w:rsidRPr="00342519">
        <w:rPr>
          <w:b/>
        </w:rPr>
        <w:t>Proposed Effective Date:</w:t>
      </w:r>
      <w:r w:rsidRPr="00342519">
        <w:t xml:space="preserve"> T</w:t>
      </w:r>
      <w:r w:rsidRPr="00342519">
        <w:rPr>
          <w:color w:val="000000"/>
        </w:rPr>
        <w:t xml:space="preserve">wenty-four months after the first day of the first calendar quarter following applicable regulatory approval.  In those jurisdictions where no regulatory approval is required, all requirements go into effect twenty-four months after Board of Trustees adoption.  </w:t>
      </w:r>
    </w:p>
    <w:p w14:paraId="1657AA42" w14:textId="77777777" w:rsidR="005C2F74" w:rsidRPr="00342519" w:rsidRDefault="005C2F74" w:rsidP="005C2F74">
      <w:pPr>
        <w:pStyle w:val="Section"/>
        <w:rPr>
          <w:rFonts w:ascii="Times New Roman" w:hAnsi="Times New Roman"/>
        </w:rPr>
      </w:pPr>
      <w:r w:rsidRPr="00342519">
        <w:rPr>
          <w:rFonts w:ascii="Times New Roman" w:hAnsi="Times New Roman"/>
        </w:rPr>
        <w:t xml:space="preserve">Requirements </w:t>
      </w:r>
    </w:p>
    <w:p w14:paraId="3C2B636B" w14:textId="77777777" w:rsidR="005C2F74" w:rsidRPr="00342519" w:rsidRDefault="005C2F74" w:rsidP="005C2F74">
      <w:pPr>
        <w:pStyle w:val="Requirement"/>
      </w:pPr>
      <w:r w:rsidRPr="00342519">
        <w:t xml:space="preserve">Each Transmission Operator shall have a restoration plan approved by its Reliability Coordinator.  The restoration plan shall allow for restoring the Transmission Operator’s System following a Disturbance in which one or more areas of the Bulk Electric System (BES) shuts down and the use of Blackstart Resources is required to restore the shut down area to service, to </w:t>
      </w:r>
      <w:r w:rsidRPr="00342519">
        <w:rPr>
          <w:rStyle w:val="BoxText"/>
          <w:rFonts w:ascii="Times New Roman" w:hAnsi="Times New Roman"/>
          <w:b w:val="0"/>
          <w:noProof/>
          <w:sz w:val="24"/>
        </w:rPr>
        <w:t xml:space="preserve">a state whereby the choice of the next Load to be restored is not driven by the need to control frequency or voltage </w:t>
      </w:r>
      <w:r w:rsidRPr="00342519">
        <w:t xml:space="preserve">regardless of whether the Blackstart Resource is located within the Transmission Operator’s System.  The restoration plan shall include: </w:t>
      </w:r>
      <w:r w:rsidRPr="00342519">
        <w:rPr>
          <w:i/>
        </w:rPr>
        <w:t>[Violation Risk Factor = High] [Time Horizon = Operations Planning]</w:t>
      </w:r>
      <w:r w:rsidRPr="00342519">
        <w:t xml:space="preserve"> </w:t>
      </w:r>
    </w:p>
    <w:p w14:paraId="6791D79C" w14:textId="77777777" w:rsidR="005C2F74" w:rsidRPr="00342519" w:rsidRDefault="005C2F74" w:rsidP="005C2F74">
      <w:pPr>
        <w:pStyle w:val="Requirement"/>
        <w:numPr>
          <w:ilvl w:val="1"/>
          <w:numId w:val="27"/>
        </w:numPr>
      </w:pPr>
      <w:r w:rsidRPr="00342519">
        <w:t xml:space="preserve">Strategies for system restoration that are coordinated with the Reliability Coordinator’s high level strategy for restoring the Interconnection.  </w:t>
      </w:r>
    </w:p>
    <w:p w14:paraId="61097069" w14:textId="77777777" w:rsidR="005C2F74" w:rsidRPr="00342519" w:rsidRDefault="005C2F74" w:rsidP="005C2F74">
      <w:pPr>
        <w:pStyle w:val="Requirement"/>
        <w:numPr>
          <w:ilvl w:val="1"/>
          <w:numId w:val="27"/>
        </w:numPr>
      </w:pPr>
      <w:r w:rsidRPr="00342519">
        <w:t xml:space="preserve">A description of  how all Agreements or mutually agreed upon procedures or protocols for off-site power requirements of nuclear power plants, including priority of restoration, will be fulfilled during System restoration.  </w:t>
      </w:r>
    </w:p>
    <w:p w14:paraId="422A45D5" w14:textId="77777777" w:rsidR="005C2F74" w:rsidRPr="00342519" w:rsidRDefault="005C2F74" w:rsidP="005C2F74">
      <w:pPr>
        <w:pStyle w:val="Requirement"/>
        <w:numPr>
          <w:ilvl w:val="1"/>
          <w:numId w:val="27"/>
        </w:numPr>
      </w:pPr>
      <w:r w:rsidRPr="00342519">
        <w:t xml:space="preserve">Procedures for restoring interconnections with other Transmission Operators under the direction of the Reliability Coordinator.  </w:t>
      </w:r>
    </w:p>
    <w:p w14:paraId="6AC5E67A" w14:textId="77777777" w:rsidR="005C2F74" w:rsidRPr="00342519" w:rsidRDefault="005C2F74" w:rsidP="005C2F74">
      <w:pPr>
        <w:pStyle w:val="Requirement"/>
        <w:numPr>
          <w:ilvl w:val="1"/>
          <w:numId w:val="27"/>
        </w:numPr>
      </w:pPr>
      <w:r w:rsidRPr="00342519">
        <w:t xml:space="preserve">Identification of each Blackstart Resource and its characteristics including but not limited to the following:  the name of the Blackstart Resource, location, megawatt and megavar capacity, and type of unit.  </w:t>
      </w:r>
    </w:p>
    <w:p w14:paraId="4527B7F4" w14:textId="77777777" w:rsidR="005C2F74" w:rsidRPr="00342519" w:rsidRDefault="005C2F74" w:rsidP="005C2F74">
      <w:pPr>
        <w:pStyle w:val="Requirement"/>
        <w:numPr>
          <w:ilvl w:val="1"/>
          <w:numId w:val="27"/>
        </w:numPr>
      </w:pPr>
      <w:r w:rsidRPr="00342519">
        <w:t xml:space="preserve">Identification of Cranking Paths and initial switching requirements between each Blackstart Resource and the unit(s) to be started.  </w:t>
      </w:r>
    </w:p>
    <w:p w14:paraId="1FC8D932" w14:textId="77777777" w:rsidR="005C2F74" w:rsidRPr="00342519" w:rsidRDefault="005C2F74" w:rsidP="005C2F74">
      <w:pPr>
        <w:pStyle w:val="Requirement"/>
        <w:numPr>
          <w:ilvl w:val="1"/>
          <w:numId w:val="27"/>
        </w:numPr>
      </w:pPr>
      <w:r w:rsidRPr="00342519">
        <w:lastRenderedPageBreak/>
        <w:t xml:space="preserve">Identification of acceptable operating voltage and frequency limits during restoration.    </w:t>
      </w:r>
    </w:p>
    <w:p w14:paraId="77410690" w14:textId="77777777" w:rsidR="005C2F74" w:rsidRPr="00342519" w:rsidRDefault="005C2F74" w:rsidP="005C2F74">
      <w:pPr>
        <w:pStyle w:val="Requirement"/>
        <w:numPr>
          <w:ilvl w:val="1"/>
          <w:numId w:val="27"/>
        </w:numPr>
      </w:pPr>
      <w:r w:rsidRPr="00342519">
        <w:t xml:space="preserve">Operating Processes to reestablish connections within the Transmission Operator’s System for areas that have been restored and are prepared for reconnection.  </w:t>
      </w:r>
    </w:p>
    <w:p w14:paraId="14A5B362" w14:textId="77777777" w:rsidR="005C2F74" w:rsidRPr="00342519" w:rsidRDefault="005C2F74" w:rsidP="005C2F74">
      <w:pPr>
        <w:pStyle w:val="Requirement"/>
        <w:numPr>
          <w:ilvl w:val="1"/>
          <w:numId w:val="27"/>
        </w:numPr>
        <w:rPr>
          <w:rStyle w:val="BoxText"/>
          <w:rFonts w:ascii="Times New Roman" w:hAnsi="Times New Roman"/>
          <w:b w:val="0"/>
          <w:sz w:val="24"/>
        </w:rPr>
      </w:pPr>
      <w:r w:rsidRPr="00342519">
        <w:t xml:space="preserve">Operating Processes to restore Loads required to restore the System, such as station service for substations, units to be restarted or stabilized, the Load needed to stabilize generation and frequency, </w:t>
      </w:r>
      <w:r w:rsidRPr="00342519">
        <w:rPr>
          <w:rStyle w:val="BoxText"/>
          <w:rFonts w:ascii="Times New Roman" w:hAnsi="Times New Roman"/>
          <w:b w:val="0"/>
          <w:sz w:val="24"/>
        </w:rPr>
        <w:t xml:space="preserve">and provide voltage control. </w:t>
      </w:r>
    </w:p>
    <w:p w14:paraId="33DF6DD3" w14:textId="77777777" w:rsidR="005C2F74" w:rsidRPr="00342519" w:rsidRDefault="005C2F74" w:rsidP="005C2F74">
      <w:pPr>
        <w:pStyle w:val="Requirement"/>
        <w:numPr>
          <w:ilvl w:val="1"/>
          <w:numId w:val="27"/>
        </w:numPr>
        <w:rPr>
          <w:rStyle w:val="BoxText"/>
          <w:rFonts w:ascii="Times New Roman" w:hAnsi="Times New Roman"/>
          <w:b w:val="0"/>
          <w:sz w:val="24"/>
        </w:rPr>
      </w:pPr>
      <w:r w:rsidRPr="00342519">
        <w:t>Operating Processes for transferring authority back to the Balancing Authority in accordance with the Reliability Coordinator’s criteria.</w:t>
      </w:r>
    </w:p>
    <w:p w14:paraId="1D850C79" w14:textId="77777777" w:rsidR="005C2F74" w:rsidRPr="00342519" w:rsidRDefault="005C2F74" w:rsidP="005C2F74">
      <w:pPr>
        <w:pStyle w:val="Requirement"/>
      </w:pPr>
      <w:r w:rsidRPr="00342519">
        <w:t xml:space="preserve">Each Transmission Operator shall provide the entities identified in its approved restoration plan with a description of any changes to their roles and specific tasks prior to the implementation date of the plan.  </w:t>
      </w:r>
      <w:r w:rsidRPr="00342519">
        <w:rPr>
          <w:i/>
        </w:rPr>
        <w:t>[Violation Risk Factor = Lower] [Time Horizon = Operations Planning]</w:t>
      </w:r>
      <w:r w:rsidRPr="00342519">
        <w:t xml:space="preserve"> </w:t>
      </w:r>
    </w:p>
    <w:p w14:paraId="143C491D" w14:textId="77777777" w:rsidR="005C2F74" w:rsidRPr="00342519" w:rsidRDefault="005C2F74" w:rsidP="005C2F74">
      <w:pPr>
        <w:pStyle w:val="Requirement"/>
      </w:pPr>
      <w:r w:rsidRPr="00342519">
        <w:t xml:space="preserve">Each Transmission Operator shall review its restoration plan and submit it to its Reliability Coordinator annually on a mutually agreed predetermined schedule.  </w:t>
      </w:r>
      <w:r w:rsidRPr="00342519">
        <w:rPr>
          <w:i/>
        </w:rPr>
        <w:t>[Violation Risk Factor = Medium] [Time Horizon = Operations Planning]</w:t>
      </w:r>
    </w:p>
    <w:p w14:paraId="67CD9821" w14:textId="77777777" w:rsidR="005C2F74" w:rsidRPr="00342519" w:rsidRDefault="005C2F74" w:rsidP="005C2F74">
      <w:pPr>
        <w:pStyle w:val="Requirement"/>
        <w:numPr>
          <w:ilvl w:val="1"/>
          <w:numId w:val="27"/>
        </w:numPr>
      </w:pPr>
      <w:r w:rsidRPr="00342519">
        <w:t>If there are no changes to the previously submitted restoration plan, the Transmission Operator shall confirm annually on a predetermined schedule to its Reliability Coordinator that it has reviewed its restoration plan and no changes were necessary.</w:t>
      </w:r>
    </w:p>
    <w:p w14:paraId="5552057A" w14:textId="77777777" w:rsidR="005C2F74" w:rsidRPr="00342519" w:rsidRDefault="005C2F74" w:rsidP="005C2F74">
      <w:pPr>
        <w:pStyle w:val="Requirement"/>
      </w:pPr>
      <w:r w:rsidRPr="00342519">
        <w:t>Each Transmission Operator shall update its restoration plan within 90 calendar days after identifying any unplanned permanent System modifications, or prior to implementing a planned BES modification</w:t>
      </w:r>
      <w:r w:rsidRPr="00342519">
        <w:rPr>
          <w:color w:val="333399"/>
        </w:rPr>
        <w:t>,</w:t>
      </w:r>
      <w:r w:rsidRPr="00342519">
        <w:t xml:space="preserve"> that would change the implementation of its restoration plan.  </w:t>
      </w:r>
      <w:r w:rsidRPr="00342519">
        <w:rPr>
          <w:i/>
        </w:rPr>
        <w:t>[Violation Risk Factor = Medium] [Time Horizon = Operations Planning]</w:t>
      </w:r>
    </w:p>
    <w:p w14:paraId="46A8EAD8" w14:textId="77777777" w:rsidR="005C2F74" w:rsidRPr="00342519" w:rsidRDefault="005C2F74" w:rsidP="005C2F74">
      <w:pPr>
        <w:pStyle w:val="Requirement"/>
        <w:numPr>
          <w:ilvl w:val="1"/>
          <w:numId w:val="27"/>
        </w:numPr>
      </w:pPr>
      <w:r w:rsidRPr="00342519">
        <w:t xml:space="preserve">Each Transmission Operator shall submit its revised restoration plan to its Reliability Coordinator for approval within the same 90 calendar day period.         </w:t>
      </w:r>
    </w:p>
    <w:p w14:paraId="59462BEC" w14:textId="77777777" w:rsidR="005C2F74" w:rsidRPr="00342519" w:rsidRDefault="005C2F74" w:rsidP="005C2F74">
      <w:pPr>
        <w:pStyle w:val="Requirement"/>
      </w:pPr>
      <w:r w:rsidRPr="00342519">
        <w:t xml:space="preserve">Each Transmission Operator shall have a copy of its latest Reliability Coordinator approved restoration plan within its primary and backup control rooms so that it is available to all of its System Operators prior to its implementation date.  </w:t>
      </w:r>
      <w:r w:rsidRPr="00342519">
        <w:rPr>
          <w:i/>
        </w:rPr>
        <w:t>[Violation Risk Factor = Lower] [Time Horizon = Operations Planning]</w:t>
      </w:r>
      <w:r w:rsidRPr="00342519">
        <w:t xml:space="preserve"> </w:t>
      </w:r>
    </w:p>
    <w:p w14:paraId="740FD333" w14:textId="77777777" w:rsidR="005C2F74" w:rsidRPr="00342519" w:rsidRDefault="005C2F74" w:rsidP="005C2F74">
      <w:pPr>
        <w:pStyle w:val="Requirement"/>
      </w:pPr>
      <w:r w:rsidRPr="00342519">
        <w:t xml:space="preserve">Each Transmission Operator shall verify through analysis of actual events, steady state and dynamic simulations, or testing that its restoration plan accomplishes its intended function.  This shall be completed every five years at a minimum.  Such analysis, simulations or testing shall verify: </w:t>
      </w:r>
      <w:r w:rsidRPr="00342519">
        <w:rPr>
          <w:i/>
        </w:rPr>
        <w:t>[Violation Risk Factor = Medium] [Time Horizon = Long-term Planning]</w:t>
      </w:r>
      <w:r w:rsidRPr="00342519">
        <w:t xml:space="preserve">    </w:t>
      </w:r>
    </w:p>
    <w:p w14:paraId="1E263CE5" w14:textId="77777777" w:rsidR="005C2F74" w:rsidRPr="00342519" w:rsidRDefault="005C2F74" w:rsidP="005C2F74">
      <w:pPr>
        <w:pStyle w:val="Requirement"/>
        <w:numPr>
          <w:ilvl w:val="1"/>
          <w:numId w:val="27"/>
        </w:numPr>
      </w:pPr>
      <w:r w:rsidRPr="00342519">
        <w:t xml:space="preserve">The capability of Blackstart Resources to meet the Real and Reactive Power requirements of the Cranking Paths and the dynamic capability to supply initial Loads. </w:t>
      </w:r>
    </w:p>
    <w:p w14:paraId="3BFAF04A" w14:textId="77777777" w:rsidR="005C2F74" w:rsidRPr="00342519" w:rsidRDefault="005C2F74" w:rsidP="005C2F74">
      <w:pPr>
        <w:pStyle w:val="Requirement"/>
        <w:numPr>
          <w:ilvl w:val="1"/>
          <w:numId w:val="27"/>
        </w:numPr>
      </w:pPr>
      <w:r w:rsidRPr="00342519">
        <w:t xml:space="preserve">The location and magnitude of Loads required to control voltages and frequency within acceptable operating limits.  </w:t>
      </w:r>
    </w:p>
    <w:p w14:paraId="24E10B38" w14:textId="77777777" w:rsidR="005C2F74" w:rsidRPr="00342519" w:rsidRDefault="005C2F74" w:rsidP="005C2F74">
      <w:pPr>
        <w:pStyle w:val="Requirement"/>
        <w:numPr>
          <w:ilvl w:val="1"/>
          <w:numId w:val="27"/>
        </w:numPr>
      </w:pPr>
      <w:r w:rsidRPr="00342519">
        <w:t xml:space="preserve">The capability of generating resources required to control voltages and frequency within acceptable operating limits.   </w:t>
      </w:r>
    </w:p>
    <w:p w14:paraId="68782FFE" w14:textId="77777777" w:rsidR="005C2F74" w:rsidRPr="00342519" w:rsidRDefault="005C2F74" w:rsidP="005C2F74">
      <w:pPr>
        <w:pStyle w:val="Requirement"/>
      </w:pPr>
      <w:r w:rsidRPr="00342519">
        <w:lastRenderedPageBreak/>
        <w:t xml:space="preserve">Following a Disturbance in which one or more areas of the BES shuts down and the use of Blackstart Resources is required to restore the shut down area to service, each affected Transmission Operator shall implement its restoration plan.  If the restoration plan cannot be executed as expected the Transmission Operator shall utilize its restoration strategies to facilitate restoration. </w:t>
      </w:r>
      <w:r w:rsidRPr="00342519">
        <w:rPr>
          <w:i/>
        </w:rPr>
        <w:t>[Violation Risk Factor = High] [Time Horizon = Real-time Operations]</w:t>
      </w:r>
      <w:r w:rsidRPr="00342519">
        <w:t xml:space="preserve">    </w:t>
      </w:r>
    </w:p>
    <w:p w14:paraId="65D61C81" w14:textId="77777777" w:rsidR="005C2F74" w:rsidRPr="00342519" w:rsidRDefault="005C2F74" w:rsidP="005C2F74">
      <w:pPr>
        <w:pStyle w:val="Requirement"/>
      </w:pPr>
      <w:r w:rsidRPr="00342519">
        <w:t xml:space="preserve">Following a Disturbance in which one or more areas of the BES shuts down and the use of Blackstart Resources is required to restore the shut down area to service, the Transmission Operator shall resynchronize area(s) with neighboring Transmission Operator area(s) only with the authorization of the Reliability Coordinator or in accordance with the established procedures of the Reliability Coordinator. </w:t>
      </w:r>
      <w:r w:rsidRPr="00342519">
        <w:rPr>
          <w:i/>
        </w:rPr>
        <w:t>[Violation Risk Factor = High] [Time Horizon = Real-time Operations]</w:t>
      </w:r>
      <w:r w:rsidRPr="00342519">
        <w:t xml:space="preserve">  </w:t>
      </w:r>
    </w:p>
    <w:p w14:paraId="62107D05" w14:textId="77777777" w:rsidR="005C2F74" w:rsidRPr="00342519" w:rsidRDefault="005C2F74" w:rsidP="005C2F74">
      <w:pPr>
        <w:pStyle w:val="Requirement"/>
      </w:pPr>
      <w:r w:rsidRPr="00342519">
        <w:t xml:space="preserve">Each Transmission Operator shall have Blackstart Resource testing requirements to verify that each Blackstart Resource is capable of meeting the requirements of its restoration plan.  These Blackstart Resource testing requirements shall include:  </w:t>
      </w:r>
      <w:r w:rsidRPr="00342519">
        <w:rPr>
          <w:i/>
        </w:rPr>
        <w:t>[Violation Risk Factor = Medium] [Time Horizon = Operations Planning]</w:t>
      </w:r>
    </w:p>
    <w:p w14:paraId="2D9901D5" w14:textId="77777777" w:rsidR="005C2F74" w:rsidRPr="00342519" w:rsidRDefault="005C2F74" w:rsidP="005C2F74">
      <w:pPr>
        <w:pStyle w:val="Requirement"/>
        <w:numPr>
          <w:ilvl w:val="1"/>
          <w:numId w:val="27"/>
        </w:numPr>
      </w:pPr>
      <w:r w:rsidRPr="00342519">
        <w:t>The frequency of testing such that each Blackstart Resource is tested at least once every three calendar years.</w:t>
      </w:r>
    </w:p>
    <w:p w14:paraId="61E81A20" w14:textId="77777777" w:rsidR="005C2F74" w:rsidRPr="00342519" w:rsidRDefault="005C2F74" w:rsidP="005C2F74">
      <w:pPr>
        <w:pStyle w:val="Requirement"/>
        <w:numPr>
          <w:ilvl w:val="1"/>
          <w:numId w:val="27"/>
        </w:numPr>
      </w:pPr>
      <w:r w:rsidRPr="00342519">
        <w:t>A list of required tests including:</w:t>
      </w:r>
    </w:p>
    <w:p w14:paraId="203F1DFC" w14:textId="77777777" w:rsidR="005C2F74" w:rsidRPr="00342519" w:rsidRDefault="005C2F74" w:rsidP="005C2F74">
      <w:pPr>
        <w:pStyle w:val="Requirement"/>
        <w:numPr>
          <w:ilvl w:val="2"/>
          <w:numId w:val="27"/>
        </w:numPr>
      </w:pPr>
      <w:r w:rsidRPr="00342519">
        <w:t xml:space="preserve">The ability to start the unit when isolated with no support from the BES or when designed to remain energized without connection to the remainder of the System. </w:t>
      </w:r>
    </w:p>
    <w:p w14:paraId="306E16A7" w14:textId="77777777" w:rsidR="005C2F74" w:rsidRPr="00342519" w:rsidRDefault="005C2F74" w:rsidP="005C2F74">
      <w:pPr>
        <w:pStyle w:val="Requirement"/>
        <w:numPr>
          <w:ilvl w:val="2"/>
          <w:numId w:val="27"/>
        </w:numPr>
      </w:pPr>
      <w:r w:rsidRPr="00342519">
        <w:t xml:space="preserve">The ability to energize a bus.  If it is not possible to energize a bus during the test, the testing entity must affirm that the unit has the capability to energize a bus such as verifying that the breaker close coil relay can be energized with the voltage and frequency monitor controls disconnected from the synchronizing circuits.  </w:t>
      </w:r>
    </w:p>
    <w:p w14:paraId="0A67D0CC" w14:textId="77777777" w:rsidR="005C2F74" w:rsidRPr="00342519" w:rsidRDefault="005C2F74" w:rsidP="005C2F74">
      <w:pPr>
        <w:pStyle w:val="Requirement"/>
        <w:numPr>
          <w:ilvl w:val="1"/>
          <w:numId w:val="27"/>
        </w:numPr>
      </w:pPr>
      <w:r w:rsidRPr="00342519">
        <w:t xml:space="preserve">The minimum duration of each of the required tests.  </w:t>
      </w:r>
    </w:p>
    <w:p w14:paraId="4BC1EA91" w14:textId="77777777" w:rsidR="005C2F74" w:rsidRPr="00342519" w:rsidRDefault="005C2F74" w:rsidP="005C2F74">
      <w:pPr>
        <w:pStyle w:val="Requirement"/>
      </w:pPr>
      <w:r w:rsidRPr="00342519">
        <w:t xml:space="preserve">Each Transmission Operator shall include within its operations training program, annual System restoration training for its System Operators to assure the proper execution of its restoration plan.  This training program shall include training on the following:   </w:t>
      </w:r>
      <w:r w:rsidRPr="00342519">
        <w:rPr>
          <w:i/>
        </w:rPr>
        <w:t>[Violation Risk Factor = Medium] [Time Horizon = Operations Planning]</w:t>
      </w:r>
      <w:r w:rsidRPr="00342519">
        <w:t xml:space="preserve">  </w:t>
      </w:r>
    </w:p>
    <w:p w14:paraId="695088F3" w14:textId="77777777" w:rsidR="005C2F74" w:rsidRPr="00342519" w:rsidRDefault="005C2F74" w:rsidP="005C2F74">
      <w:pPr>
        <w:pStyle w:val="Requirement"/>
        <w:numPr>
          <w:ilvl w:val="1"/>
          <w:numId w:val="27"/>
        </w:numPr>
      </w:pPr>
      <w:r w:rsidRPr="00342519">
        <w:t xml:space="preserve">System restoration plan </w:t>
      </w:r>
      <w:r w:rsidRPr="00342519">
        <w:rPr>
          <w:rStyle w:val="BoxText"/>
          <w:rFonts w:ascii="Times New Roman" w:hAnsi="Times New Roman"/>
          <w:b w:val="0"/>
          <w:noProof/>
          <w:sz w:val="24"/>
        </w:rPr>
        <w:t>including coordination with the Reliability Coordinator and Generator Operators included in the restoration plan</w:t>
      </w:r>
      <w:r w:rsidRPr="00342519">
        <w:t xml:space="preserve">. </w:t>
      </w:r>
    </w:p>
    <w:p w14:paraId="51A2CF08" w14:textId="77777777" w:rsidR="005C2F74" w:rsidRPr="00342519" w:rsidRDefault="005C2F74" w:rsidP="005C2F74">
      <w:pPr>
        <w:pStyle w:val="Requirement"/>
        <w:numPr>
          <w:ilvl w:val="1"/>
          <w:numId w:val="27"/>
        </w:numPr>
      </w:pPr>
      <w:r w:rsidRPr="00342519">
        <w:t>Restoration priorities.</w:t>
      </w:r>
    </w:p>
    <w:p w14:paraId="6DED504D" w14:textId="77777777" w:rsidR="005C2F74" w:rsidRPr="00342519" w:rsidRDefault="005C2F74" w:rsidP="005C2F74">
      <w:pPr>
        <w:pStyle w:val="Requirement"/>
        <w:numPr>
          <w:ilvl w:val="1"/>
          <w:numId w:val="27"/>
        </w:numPr>
      </w:pPr>
      <w:r w:rsidRPr="00342519">
        <w:t>Building of cranking paths.</w:t>
      </w:r>
    </w:p>
    <w:p w14:paraId="442E977A" w14:textId="77777777" w:rsidR="005C2F74" w:rsidRPr="00342519" w:rsidRDefault="005C2F74" w:rsidP="005C2F74">
      <w:pPr>
        <w:pStyle w:val="Requirement"/>
        <w:numPr>
          <w:ilvl w:val="1"/>
          <w:numId w:val="27"/>
        </w:numPr>
      </w:pPr>
      <w:r w:rsidRPr="00342519">
        <w:t xml:space="preserve">Synchronizing (re-energized sections of the System). </w:t>
      </w:r>
    </w:p>
    <w:p w14:paraId="4A7606C0" w14:textId="77777777" w:rsidR="005C2F74" w:rsidRPr="00342519" w:rsidRDefault="005C2F74" w:rsidP="005C2F74">
      <w:pPr>
        <w:pStyle w:val="Requirement"/>
      </w:pPr>
      <w:r w:rsidRPr="00342519">
        <w:t xml:space="preserve">Each Transmission Operator, each applicable Transmission Owner, and each applicable Distribution Provider shall provide a minimum of two hours of System restoration training every two calendar years to their field switching personnel identified as performing unique tasks associated with the Transmission Operator’s restoration plan that are outside of their normal tasks.  </w:t>
      </w:r>
      <w:r w:rsidRPr="00342519">
        <w:rPr>
          <w:i/>
        </w:rPr>
        <w:t>[Violation Risk Factor = Medium] [Time Horizon = Operations Planning]</w:t>
      </w:r>
      <w:r w:rsidRPr="00342519">
        <w:t xml:space="preserve">   </w:t>
      </w:r>
    </w:p>
    <w:p w14:paraId="2CEDCF04" w14:textId="77777777" w:rsidR="005C2F74" w:rsidRPr="00342519" w:rsidRDefault="005C2F74" w:rsidP="005C2F74">
      <w:pPr>
        <w:pStyle w:val="Requirement"/>
      </w:pPr>
      <w:r w:rsidRPr="00342519">
        <w:lastRenderedPageBreak/>
        <w:t xml:space="preserve">Each Transmission Operator shall participate in its Reliability Coordinator’s restoration drills, exercises, or simulations as requested by its Reliability Coordinator.  </w:t>
      </w:r>
      <w:r w:rsidRPr="00342519">
        <w:rPr>
          <w:i/>
        </w:rPr>
        <w:t>[Violation Risk Factor = Medium] [Time Horizon = Operations Planning]</w:t>
      </w:r>
      <w:r w:rsidRPr="00342519">
        <w:t xml:space="preserve"> </w:t>
      </w:r>
    </w:p>
    <w:p w14:paraId="3A2B8912" w14:textId="77777777" w:rsidR="005C2F74" w:rsidRPr="00342519" w:rsidRDefault="005C2F74" w:rsidP="005C2F74">
      <w:pPr>
        <w:pStyle w:val="Requirement"/>
      </w:pPr>
      <w:r w:rsidRPr="00342519">
        <w:t xml:space="preserve">Each Transmission Operator and each Generator Operator with a Blackstart Resource shall have written Blackstart Resource Agreements or mutually agreed upon procedures or protocols, specifying the terms and conditions of their arrangement.  Such Agreements shall include references to the Blackstart Resource testing requirements.  </w:t>
      </w:r>
      <w:r w:rsidRPr="00342519">
        <w:rPr>
          <w:i/>
        </w:rPr>
        <w:t xml:space="preserve">[Violation Risk Factor = Medium] [Time Horizon = Operations Planning] </w:t>
      </w:r>
    </w:p>
    <w:p w14:paraId="33364F5B" w14:textId="77777777" w:rsidR="005C2F74" w:rsidRPr="00342519" w:rsidRDefault="005C2F74" w:rsidP="005C2F74">
      <w:pPr>
        <w:pStyle w:val="Requirement"/>
      </w:pPr>
      <w:r w:rsidRPr="00342519">
        <w:t xml:space="preserve">Each Generator Operator with a Blackstart Resource shall have documented procedures for starting each Blackstart Resource and energizing a bus.  </w:t>
      </w:r>
      <w:r w:rsidRPr="00342519">
        <w:rPr>
          <w:i/>
        </w:rPr>
        <w:t>[Violation Risk Factor = Medium] [Time Horizon = Operations Planning]</w:t>
      </w:r>
      <w:r w:rsidRPr="00342519">
        <w:t xml:space="preserve">  </w:t>
      </w:r>
    </w:p>
    <w:p w14:paraId="458F2B67" w14:textId="58CF93EB" w:rsidR="005C2F74" w:rsidRPr="00342519" w:rsidRDefault="005C2F74" w:rsidP="005C2F74">
      <w:pPr>
        <w:pStyle w:val="Requirement"/>
      </w:pPr>
      <w:r w:rsidRPr="00342519">
        <w:t xml:space="preserve">Each Generator Operator with a Blackstart Resource shall notify its Transmission Operator of any known changes to the capabilities of that Blackstart Resource affecting the ability to meet the Transmission Operator’s restoration plan </w:t>
      </w:r>
      <w:r w:rsidR="008C739E" w:rsidRPr="00342519">
        <w:t>within 24</w:t>
      </w:r>
      <w:r w:rsidRPr="00342519">
        <w:t xml:space="preserve"> hours following such change.  </w:t>
      </w:r>
      <w:r w:rsidRPr="00342519">
        <w:rPr>
          <w:i/>
        </w:rPr>
        <w:t>[Violation Risk Factor = Medium] [Time Horizon = Operations Planning]</w:t>
      </w:r>
      <w:r w:rsidRPr="00342519">
        <w:t xml:space="preserve">  </w:t>
      </w:r>
    </w:p>
    <w:p w14:paraId="2080E3FD" w14:textId="77777777" w:rsidR="005C2F74" w:rsidRPr="00342519" w:rsidRDefault="005C2F74" w:rsidP="005C2F74">
      <w:pPr>
        <w:pStyle w:val="Requirement"/>
      </w:pPr>
      <w:r w:rsidRPr="00342519">
        <w:t xml:space="preserve">Each Generator Operator with a Blackstart Resource shall perform Blackstart Resource tests, and maintain records of such testing, in accordance with the testing requirements set by the Transmission Operator to verify that the Blackstart Resource can perform as specified in the restoration plan.  </w:t>
      </w:r>
      <w:r w:rsidRPr="00342519">
        <w:rPr>
          <w:i/>
        </w:rPr>
        <w:t>[Violation Risk Factor = Medium] [Time Horizon = Operations Planning]</w:t>
      </w:r>
      <w:r w:rsidRPr="00342519">
        <w:t xml:space="preserve">  </w:t>
      </w:r>
    </w:p>
    <w:p w14:paraId="0BB72506" w14:textId="77777777" w:rsidR="005C2F74" w:rsidRPr="00342519" w:rsidRDefault="005C2F74" w:rsidP="005C2F74">
      <w:pPr>
        <w:pStyle w:val="Requirement"/>
        <w:numPr>
          <w:ilvl w:val="1"/>
          <w:numId w:val="27"/>
        </w:numPr>
      </w:pPr>
      <w:r w:rsidRPr="00342519">
        <w:t xml:space="preserve">Testing records shall include at a minimum: name of the Blackstart Resource, unit tested, date of the test, duration of the test, time required to start the unit, an indication of any testing requirements not met under Requirement R9.  </w:t>
      </w:r>
    </w:p>
    <w:p w14:paraId="0C140EEE" w14:textId="77777777" w:rsidR="005C2F74" w:rsidRPr="00342519" w:rsidRDefault="005C2F74" w:rsidP="005C2F74">
      <w:pPr>
        <w:pStyle w:val="Requirement"/>
        <w:numPr>
          <w:ilvl w:val="1"/>
          <w:numId w:val="27"/>
        </w:numPr>
      </w:pPr>
      <w:r w:rsidRPr="00342519">
        <w:t xml:space="preserve">Each Generator Operator shall provide the blackstart test results within 30 calendar days following a request from its Reliability Coordinator or Transmission Operator. </w:t>
      </w:r>
    </w:p>
    <w:p w14:paraId="788D7954" w14:textId="77777777" w:rsidR="005C2F74" w:rsidRPr="00342519" w:rsidRDefault="005C2F74" w:rsidP="005C2F74">
      <w:pPr>
        <w:pStyle w:val="Requirement"/>
      </w:pPr>
      <w:r w:rsidRPr="00342519">
        <w:t xml:space="preserve">Each Generator Operator with a Blackstart Resource shall provide a minimum of two hours of training every two calendar years to each of its operating personnel responsible for the startup of its Blackstart Resource generation units and energizing a bus.  The training program shall include training on the following:   </w:t>
      </w:r>
      <w:r w:rsidRPr="00342519">
        <w:rPr>
          <w:i/>
        </w:rPr>
        <w:t>[Violation Risk Factor = Medium] [Time Horizon = Operations Planning]</w:t>
      </w:r>
      <w:r w:rsidRPr="00342519">
        <w:t xml:space="preserve">  </w:t>
      </w:r>
    </w:p>
    <w:p w14:paraId="6674868C" w14:textId="77777777" w:rsidR="005C2F74" w:rsidRPr="00342519" w:rsidRDefault="005C2F74" w:rsidP="005C2F74">
      <w:pPr>
        <w:pStyle w:val="Requirement"/>
        <w:numPr>
          <w:ilvl w:val="1"/>
          <w:numId w:val="27"/>
        </w:numPr>
      </w:pPr>
      <w:r w:rsidRPr="00342519">
        <w:t xml:space="preserve">System restoration plan including coordination with the Transmission Operator. </w:t>
      </w:r>
    </w:p>
    <w:p w14:paraId="1F5A8C97" w14:textId="77777777" w:rsidR="005C2F74" w:rsidRPr="00342519" w:rsidRDefault="005C2F74" w:rsidP="005C2F74">
      <w:pPr>
        <w:pStyle w:val="Requirement"/>
        <w:numPr>
          <w:ilvl w:val="1"/>
          <w:numId w:val="27"/>
        </w:numPr>
      </w:pPr>
      <w:r w:rsidRPr="00342519">
        <w:t xml:space="preserve">The procedures documented in Requirement R14. </w:t>
      </w:r>
    </w:p>
    <w:p w14:paraId="6FD04DA0" w14:textId="77777777" w:rsidR="005C2F74" w:rsidRPr="00342519" w:rsidRDefault="005C2F74" w:rsidP="005C2F74">
      <w:pPr>
        <w:pStyle w:val="Requirement"/>
      </w:pPr>
      <w:r w:rsidRPr="00342519">
        <w:t xml:space="preserve">Each Generator Operator shall participate in the Reliability Coordinator’s restoration drills, exercises, or simulations as requested by the Reliability Coordinator.  </w:t>
      </w:r>
      <w:r w:rsidRPr="00342519">
        <w:rPr>
          <w:i/>
        </w:rPr>
        <w:t>[Violation Risk Factor = Medium] [Time Horizon = Operations Planning]</w:t>
      </w:r>
    </w:p>
    <w:p w14:paraId="253EEBFC" w14:textId="77777777" w:rsidR="005C2F74" w:rsidRPr="00342519" w:rsidRDefault="005C2F74" w:rsidP="005C2F74">
      <w:pPr>
        <w:pStyle w:val="Section"/>
        <w:rPr>
          <w:rFonts w:ascii="Times New Roman" w:hAnsi="Times New Roman"/>
        </w:rPr>
      </w:pPr>
      <w:r w:rsidRPr="00342519">
        <w:rPr>
          <w:rFonts w:ascii="Times New Roman" w:hAnsi="Times New Roman"/>
        </w:rPr>
        <w:t>Measures</w:t>
      </w:r>
    </w:p>
    <w:p w14:paraId="79EFFBEF" w14:textId="77777777" w:rsidR="005C2F74" w:rsidRPr="00342519" w:rsidRDefault="005C2F74" w:rsidP="005C2F74">
      <w:pPr>
        <w:pStyle w:val="Measure"/>
      </w:pPr>
      <w:r w:rsidRPr="00342519">
        <w:t xml:space="preserve">Each Transmission Operator shall have a dated, documented System restoration plan developed in accordance with Requirement R1 that has been approved by its Reliability Coordinator as shown with the documented approval from its Reliability Coordinator.  </w:t>
      </w:r>
    </w:p>
    <w:p w14:paraId="06A0F46B" w14:textId="77777777" w:rsidR="005C2F74" w:rsidRPr="00342519" w:rsidRDefault="005C2F74" w:rsidP="005C2F74">
      <w:pPr>
        <w:pStyle w:val="Measure"/>
      </w:pPr>
      <w:r w:rsidRPr="00342519">
        <w:t xml:space="preserve">Each Transmission Operator shall have evidence such as e-mails with receipts or registered mail receipts that it provided the entities identified in its approved restoration plan with a description of any </w:t>
      </w:r>
      <w:r w:rsidRPr="00342519">
        <w:lastRenderedPageBreak/>
        <w:t xml:space="preserve">changes to their roles and specific tasks prior to the implementation date of the plan in accordance with Requirement R2. </w:t>
      </w:r>
    </w:p>
    <w:p w14:paraId="67CD5242" w14:textId="77777777" w:rsidR="005C2F74" w:rsidRPr="00342519" w:rsidRDefault="005C2F74" w:rsidP="005C2F74">
      <w:pPr>
        <w:pStyle w:val="Measure"/>
      </w:pPr>
      <w:r w:rsidRPr="00342519">
        <w:t>Each Transmission Operator shall have documentation such as a dated review signature sheet, revision histories, e-mails with receipts, or registered mail receipts, that it has annually reviewed and submitted the Transmission Operator’s restoration plan to its Reliability Coordinator in accordance with Requirement R3.</w:t>
      </w:r>
    </w:p>
    <w:p w14:paraId="4AD9A051" w14:textId="77777777" w:rsidR="005C2F74" w:rsidRPr="00342519" w:rsidRDefault="005C2F74" w:rsidP="005C2F74">
      <w:pPr>
        <w:pStyle w:val="Measure"/>
      </w:pPr>
      <w:r w:rsidRPr="00342519">
        <w:t xml:space="preserve">Each Transmission Operator shall have documentation such as dated review signature sheets, revision histories, e-mails with receipts, or registered mail receipts, that it has updated its restoration plan and submitted it to its Reliability Coordinator in accordance with Requirement R4. </w:t>
      </w:r>
    </w:p>
    <w:p w14:paraId="19E82450" w14:textId="77777777" w:rsidR="005C2F74" w:rsidRPr="00342519" w:rsidRDefault="005C2F74" w:rsidP="005C2F74">
      <w:pPr>
        <w:pStyle w:val="Measure"/>
      </w:pPr>
      <w:r w:rsidRPr="00342519">
        <w:t xml:space="preserve">Each Transmission Operator shall have documentation that it has made the latest Reliability Coordinator approved copy of its restoration plan available in its primary and backup control rooms and its System Operators prior to its implementation date in accordance with Requirement R5. </w:t>
      </w:r>
    </w:p>
    <w:p w14:paraId="79C5BF37" w14:textId="77777777" w:rsidR="005C2F74" w:rsidRPr="00342519" w:rsidRDefault="005C2F74" w:rsidP="005C2F74">
      <w:pPr>
        <w:pStyle w:val="Measure"/>
      </w:pPr>
      <w:r w:rsidRPr="00342519">
        <w:t xml:space="preserve">Each Transmission Operator shall have documentation such as power flow outputs, that it has verified that its latest restoration plan will accomplish its intended function in accordance with Requirement R6.  </w:t>
      </w:r>
    </w:p>
    <w:p w14:paraId="32459CFD" w14:textId="77777777" w:rsidR="005C2F74" w:rsidRPr="00342519" w:rsidRDefault="005C2F74" w:rsidP="005C2F74">
      <w:pPr>
        <w:pStyle w:val="Measure"/>
      </w:pPr>
      <w:r w:rsidRPr="00342519">
        <w:t xml:space="preserve">If there has been a Disturbance in which Blackstart Resources have been utilized in restoring the shut down area of the BES to service, each Transmission Operator involved shall have evidence such as voice recordings, e-mail, dated computer printouts, or operator logs, that it implemented its restoration plan or restoration plan strategies in accordance with Requirement R7.  </w:t>
      </w:r>
    </w:p>
    <w:p w14:paraId="33A46110" w14:textId="77777777" w:rsidR="005C2F74" w:rsidRPr="00342519" w:rsidRDefault="005C2F74" w:rsidP="005C2F74">
      <w:pPr>
        <w:pStyle w:val="Measure"/>
      </w:pPr>
      <w:r w:rsidRPr="00342519">
        <w:t xml:space="preserve">If there has been a Disturbance in which Blackstart Resources have been utilized in restoring the shut down area of the BES to service, each Transmission Operator involved in such an event shall have evidence, such as voice recordings, e-mail, dated computer printouts, or operator logs, that it resynchronized shut down areas in accordance with Requirement R8.   </w:t>
      </w:r>
    </w:p>
    <w:p w14:paraId="442C83C5" w14:textId="77777777" w:rsidR="005C2F74" w:rsidRPr="00342519" w:rsidRDefault="005C2F74" w:rsidP="005C2F74">
      <w:pPr>
        <w:pStyle w:val="Measure"/>
      </w:pPr>
      <w:r w:rsidRPr="00342519">
        <w:t>Each Transmission Operator shall have documented Blackstart Resource testing requirements in accordance with Requirement R9.</w:t>
      </w:r>
    </w:p>
    <w:p w14:paraId="7AC7F80D" w14:textId="77777777" w:rsidR="005C2F74" w:rsidRPr="00342519" w:rsidRDefault="005C2F74" w:rsidP="005C2F74">
      <w:pPr>
        <w:pStyle w:val="Measure"/>
      </w:pPr>
      <w:r w:rsidRPr="00342519">
        <w:t>Each Transmission Operator shall have an electronic or hard copy of the training program material provided for its System Operators for System restoration training in accordance with Requirement R10.</w:t>
      </w:r>
    </w:p>
    <w:p w14:paraId="6484029B" w14:textId="77777777" w:rsidR="005C2F74" w:rsidRPr="00342519" w:rsidRDefault="005C2F74" w:rsidP="005C2F74">
      <w:pPr>
        <w:pStyle w:val="Measure"/>
      </w:pPr>
      <w:r w:rsidRPr="00342519">
        <w:t xml:space="preserve">Each Transmission Operator, each applicable Transmission Owner, and each applicable Distribution Provider shall have an electronic or hard copy of the training program material provided to their field switching personnel for System restoration training and the corresponding training records including training dates and duration in accordance with Requirement R11. </w:t>
      </w:r>
    </w:p>
    <w:p w14:paraId="3764E620" w14:textId="77777777" w:rsidR="005C2F74" w:rsidRPr="00342519" w:rsidRDefault="005C2F74" w:rsidP="005C2F74">
      <w:pPr>
        <w:pStyle w:val="Measure"/>
      </w:pPr>
      <w:r w:rsidRPr="00342519">
        <w:t>Each Transmission Operator shall have evidence, such as training records, that it participated in the Reliability Coordinator’s restoration drills, exercises, or simulations as requested in accordance with Requirement R12.</w:t>
      </w:r>
    </w:p>
    <w:p w14:paraId="34DD3018" w14:textId="77777777" w:rsidR="005C2F74" w:rsidRPr="00342519" w:rsidRDefault="005C2F74" w:rsidP="005C2F74">
      <w:pPr>
        <w:pStyle w:val="Measure"/>
      </w:pPr>
      <w:r w:rsidRPr="00342519">
        <w:t xml:space="preserve">Each Transmission Operator and Generator Operator with a Blackstart Resource shall have the dated Blackstart Resource Agreements or mutually agreed upon procedures or protocols in accordance with Requirement R13. </w:t>
      </w:r>
    </w:p>
    <w:p w14:paraId="248AD3B9" w14:textId="77777777" w:rsidR="005C2F74" w:rsidRPr="00342519" w:rsidRDefault="005C2F74" w:rsidP="005C2F74">
      <w:pPr>
        <w:pStyle w:val="Measure"/>
      </w:pPr>
      <w:r w:rsidRPr="00342519">
        <w:lastRenderedPageBreak/>
        <w:t xml:space="preserve">Each Generator Operator with a Blackstart Resource shall have dated documented procedures on file for starting each unit and energizing a bus in accordance with Requirement R14.  </w:t>
      </w:r>
    </w:p>
    <w:p w14:paraId="7CE93339" w14:textId="77777777" w:rsidR="005C2F74" w:rsidRPr="00342519" w:rsidRDefault="005C2F74" w:rsidP="005C2F74">
      <w:pPr>
        <w:pStyle w:val="Measure"/>
      </w:pPr>
      <w:r w:rsidRPr="00342519">
        <w:t xml:space="preserve">Each Generator Operator with a Blackstart Resource shall provide evidence, such as e-mails with receipts or registered mail receipts, showing that it notified its Transmission Operator of any known changes to its Blackstart Resource capabilities within twenty-four hours of such changes in accordance with Requirement R15. </w:t>
      </w:r>
    </w:p>
    <w:p w14:paraId="195F1BCD" w14:textId="77777777" w:rsidR="005C2F74" w:rsidRPr="00342519" w:rsidRDefault="005C2F74" w:rsidP="005C2F74">
      <w:pPr>
        <w:pStyle w:val="Measure"/>
      </w:pPr>
      <w:r w:rsidRPr="00342519">
        <w:t xml:space="preserve">Each Generator Operator with a Blackstart Resource shall maintain dated documentation of its Blackstart Resource test results and shall have evidence such as e-mails with receipts or registered mail receipts, that it provided these records to its Reliability Coordinator and Transmission Operator when requested in accordance with Requirement R16.    </w:t>
      </w:r>
    </w:p>
    <w:p w14:paraId="70BA5851" w14:textId="77777777" w:rsidR="005C2F74" w:rsidRPr="00342519" w:rsidRDefault="005C2F74" w:rsidP="005C2F74">
      <w:pPr>
        <w:pStyle w:val="Measure"/>
      </w:pPr>
      <w:r w:rsidRPr="00342519">
        <w:t>Each Generator Operator with a Blackstart Resource shall have an electronic or hard copy of the training program material provided to its operating personnel responsible for the startup and synchronization of its Blackstart Resource generation units and a copy of its dated training records including training dates and durations showing that it has provided training in accordance with Requirement R17.</w:t>
      </w:r>
    </w:p>
    <w:p w14:paraId="37DB1B41" w14:textId="77777777" w:rsidR="005C2F74" w:rsidRPr="00342519" w:rsidRDefault="005C2F74" w:rsidP="005C2F74">
      <w:pPr>
        <w:pStyle w:val="Measure"/>
      </w:pPr>
      <w:r w:rsidRPr="00342519">
        <w:t xml:space="preserve">Each Generator Operator shall have evidence, such as dated training records, that it participated in the Reliability Coordinator’s restoration drills, exercises, or simulations if requested to do so in accordance with Requirement R18.   </w:t>
      </w:r>
    </w:p>
    <w:p w14:paraId="6BB161F4" w14:textId="77777777" w:rsidR="005C2F74" w:rsidRPr="00342519" w:rsidRDefault="005C2F74" w:rsidP="005C2F74">
      <w:pPr>
        <w:pStyle w:val="Section"/>
        <w:rPr>
          <w:rFonts w:ascii="Times New Roman" w:hAnsi="Times New Roman"/>
        </w:rPr>
      </w:pPr>
      <w:r w:rsidRPr="00342519">
        <w:rPr>
          <w:rFonts w:ascii="Times New Roman" w:hAnsi="Times New Roman"/>
        </w:rPr>
        <w:t xml:space="preserve">Compliance </w:t>
      </w:r>
    </w:p>
    <w:p w14:paraId="0F07C993" w14:textId="77777777" w:rsidR="005C2F74" w:rsidRPr="00342519" w:rsidRDefault="005C2F74" w:rsidP="005C2F74">
      <w:pPr>
        <w:pStyle w:val="Requirement"/>
        <w:numPr>
          <w:ilvl w:val="0"/>
          <w:numId w:val="29"/>
        </w:numPr>
        <w:rPr>
          <w:b/>
        </w:rPr>
      </w:pPr>
      <w:r w:rsidRPr="00342519">
        <w:rPr>
          <w:b/>
        </w:rPr>
        <w:t>Compliance Monitoring Process</w:t>
      </w:r>
    </w:p>
    <w:p w14:paraId="38CCD0AA" w14:textId="77777777" w:rsidR="005C2F74" w:rsidRPr="00342519" w:rsidRDefault="005C2F74" w:rsidP="005C2F74">
      <w:pPr>
        <w:pStyle w:val="Requirement"/>
        <w:numPr>
          <w:ilvl w:val="1"/>
          <w:numId w:val="29"/>
        </w:numPr>
        <w:rPr>
          <w:b/>
        </w:rPr>
      </w:pPr>
      <w:r w:rsidRPr="00342519">
        <w:rPr>
          <w:b/>
        </w:rPr>
        <w:t xml:space="preserve">Compliance Enforcement Authority </w:t>
      </w:r>
    </w:p>
    <w:p w14:paraId="246DCF71" w14:textId="77777777" w:rsidR="005C2F74" w:rsidRPr="00342519" w:rsidRDefault="005C2F74" w:rsidP="005C2F74">
      <w:pPr>
        <w:pStyle w:val="Requirement"/>
        <w:numPr>
          <w:ilvl w:val="0"/>
          <w:numId w:val="0"/>
        </w:numPr>
        <w:ind w:left="1440"/>
      </w:pPr>
      <w:r w:rsidRPr="00342519">
        <w:t xml:space="preserve">Regional Entity. </w:t>
      </w:r>
    </w:p>
    <w:p w14:paraId="23BBF90B" w14:textId="77777777" w:rsidR="005C2F74" w:rsidRPr="00342519" w:rsidRDefault="005C2F74" w:rsidP="005C2F74">
      <w:pPr>
        <w:pStyle w:val="Requirement"/>
        <w:numPr>
          <w:ilvl w:val="1"/>
          <w:numId w:val="29"/>
        </w:numPr>
        <w:rPr>
          <w:b/>
        </w:rPr>
      </w:pPr>
      <w:r w:rsidRPr="00342519">
        <w:rPr>
          <w:b/>
        </w:rPr>
        <w:t xml:space="preserve">Compliance Monitoring Period and Reset Time Frame </w:t>
      </w:r>
    </w:p>
    <w:p w14:paraId="7D4DF069" w14:textId="77777777" w:rsidR="005C2F74" w:rsidRPr="00342519" w:rsidRDefault="005C2F74" w:rsidP="005C2F74">
      <w:pPr>
        <w:pStyle w:val="Requirement"/>
        <w:numPr>
          <w:ilvl w:val="0"/>
          <w:numId w:val="0"/>
        </w:numPr>
        <w:ind w:left="1440"/>
      </w:pPr>
      <w:r w:rsidRPr="00342519">
        <w:t xml:space="preserve">Not applicable. </w:t>
      </w:r>
    </w:p>
    <w:p w14:paraId="320CEF0C" w14:textId="77777777" w:rsidR="005C2F74" w:rsidRPr="00342519" w:rsidRDefault="005C2F74" w:rsidP="005C2F74">
      <w:pPr>
        <w:pStyle w:val="Requirement"/>
        <w:numPr>
          <w:ilvl w:val="1"/>
          <w:numId w:val="29"/>
        </w:numPr>
        <w:rPr>
          <w:b/>
        </w:rPr>
      </w:pPr>
      <w:r w:rsidRPr="00342519">
        <w:rPr>
          <w:b/>
        </w:rPr>
        <w:t xml:space="preserve">Compliance Monitoring and Enforcement Processes: </w:t>
      </w:r>
    </w:p>
    <w:p w14:paraId="353B5F6D" w14:textId="77777777" w:rsidR="005C2F74" w:rsidRPr="00342519" w:rsidRDefault="005C2F74" w:rsidP="005C2F74">
      <w:pPr>
        <w:pStyle w:val="Requirement"/>
        <w:numPr>
          <w:ilvl w:val="0"/>
          <w:numId w:val="0"/>
        </w:numPr>
        <w:ind w:left="1440"/>
      </w:pPr>
      <w:r w:rsidRPr="00342519">
        <w:t xml:space="preserve">Compliance Audits </w:t>
      </w:r>
    </w:p>
    <w:p w14:paraId="41C897B0" w14:textId="77777777" w:rsidR="005C2F74" w:rsidRPr="00342519" w:rsidRDefault="005C2F74" w:rsidP="005C2F74">
      <w:pPr>
        <w:pStyle w:val="Requirement"/>
        <w:numPr>
          <w:ilvl w:val="0"/>
          <w:numId w:val="0"/>
        </w:numPr>
        <w:ind w:left="1440"/>
      </w:pPr>
      <w:r w:rsidRPr="00342519">
        <w:t xml:space="preserve">Self-Certifications </w:t>
      </w:r>
    </w:p>
    <w:p w14:paraId="47701287" w14:textId="77777777" w:rsidR="005C2F74" w:rsidRPr="00342519" w:rsidRDefault="005C2F74" w:rsidP="005C2F74">
      <w:pPr>
        <w:pStyle w:val="Requirement"/>
        <w:numPr>
          <w:ilvl w:val="0"/>
          <w:numId w:val="0"/>
        </w:numPr>
        <w:ind w:left="1440"/>
      </w:pPr>
      <w:r w:rsidRPr="00342519">
        <w:t xml:space="preserve">Spot Checking </w:t>
      </w:r>
    </w:p>
    <w:p w14:paraId="3183ABD9" w14:textId="77777777" w:rsidR="005C2F74" w:rsidRPr="00342519" w:rsidRDefault="005C2F74" w:rsidP="005C2F74">
      <w:pPr>
        <w:pStyle w:val="Requirement"/>
        <w:numPr>
          <w:ilvl w:val="0"/>
          <w:numId w:val="0"/>
        </w:numPr>
        <w:ind w:left="1440"/>
      </w:pPr>
      <w:r w:rsidRPr="00342519">
        <w:t xml:space="preserve">Compliance Violation Investigations </w:t>
      </w:r>
    </w:p>
    <w:p w14:paraId="23645F67" w14:textId="77777777" w:rsidR="005C2F74" w:rsidRPr="00342519" w:rsidRDefault="005C2F74" w:rsidP="005C2F74">
      <w:pPr>
        <w:pStyle w:val="Requirement"/>
        <w:numPr>
          <w:ilvl w:val="0"/>
          <w:numId w:val="0"/>
        </w:numPr>
        <w:ind w:left="1440"/>
      </w:pPr>
      <w:r w:rsidRPr="00342519">
        <w:t xml:space="preserve">Self-Reporting </w:t>
      </w:r>
    </w:p>
    <w:p w14:paraId="5CACB567" w14:textId="77777777" w:rsidR="005C2F74" w:rsidRPr="00342519" w:rsidRDefault="005C2F74" w:rsidP="005C2F74">
      <w:pPr>
        <w:pStyle w:val="Requirement"/>
        <w:numPr>
          <w:ilvl w:val="0"/>
          <w:numId w:val="0"/>
        </w:numPr>
        <w:ind w:left="1440"/>
      </w:pPr>
      <w:r w:rsidRPr="00342519">
        <w:t xml:space="preserve">Complaints </w:t>
      </w:r>
    </w:p>
    <w:p w14:paraId="68B81917" w14:textId="77777777" w:rsidR="005C2F74" w:rsidRPr="00342519" w:rsidRDefault="005C2F74" w:rsidP="005C2F74">
      <w:pPr>
        <w:pStyle w:val="Requirement"/>
        <w:numPr>
          <w:ilvl w:val="1"/>
          <w:numId w:val="29"/>
        </w:numPr>
        <w:rPr>
          <w:b/>
        </w:rPr>
      </w:pPr>
      <w:r w:rsidRPr="00342519">
        <w:rPr>
          <w:b/>
        </w:rPr>
        <w:t xml:space="preserve">Data Retention </w:t>
      </w:r>
    </w:p>
    <w:p w14:paraId="79A77E0A" w14:textId="77777777" w:rsidR="005C2F74" w:rsidRPr="00342519" w:rsidRDefault="005C2F74" w:rsidP="005C2F74">
      <w:pPr>
        <w:pStyle w:val="Requirement"/>
        <w:numPr>
          <w:ilvl w:val="0"/>
          <w:numId w:val="0"/>
        </w:numPr>
        <w:ind w:left="1440"/>
      </w:pPr>
      <w:r w:rsidRPr="00342519">
        <w:t xml:space="preserve">The Transmission Operator shall keep data or evidence to show compliance as identified below unless directed by its Compliance Enforcement Authority to retain specific evidence for a longer period of time as part of an investigation: </w:t>
      </w:r>
    </w:p>
    <w:p w14:paraId="299B3B0C" w14:textId="77777777" w:rsidR="005C2F74" w:rsidRPr="00342519" w:rsidRDefault="005C2F74" w:rsidP="005C2F74">
      <w:pPr>
        <w:pStyle w:val="Requirement"/>
        <w:numPr>
          <w:ilvl w:val="0"/>
          <w:numId w:val="30"/>
        </w:numPr>
      </w:pPr>
      <w:r w:rsidRPr="00342519">
        <w:lastRenderedPageBreak/>
        <w:t>Approved restoration plan and any restoration plans in force since the last compliance audit for Requirement R1, Measure M1.</w:t>
      </w:r>
    </w:p>
    <w:p w14:paraId="4335071D" w14:textId="77777777" w:rsidR="005C2F74" w:rsidRPr="00342519" w:rsidRDefault="005C2F74" w:rsidP="005C2F74">
      <w:pPr>
        <w:pStyle w:val="Requirement"/>
        <w:numPr>
          <w:ilvl w:val="0"/>
          <w:numId w:val="30"/>
        </w:numPr>
      </w:pPr>
      <w:r w:rsidRPr="00342519">
        <w:t xml:space="preserve">Provided the entities identified in its approved restoration plan with a description of any changes to their roles and specific tasks prior to the implementation date of the plan for the current calendar year and three prior calendar years for Requirement R2, Measure M2. </w:t>
      </w:r>
    </w:p>
    <w:p w14:paraId="645EAF83" w14:textId="77777777" w:rsidR="005C2F74" w:rsidRPr="00342519" w:rsidRDefault="005C2F74" w:rsidP="005C2F74">
      <w:pPr>
        <w:pStyle w:val="Requirement"/>
        <w:numPr>
          <w:ilvl w:val="0"/>
          <w:numId w:val="30"/>
        </w:numPr>
      </w:pPr>
      <w:r w:rsidRPr="00342519">
        <w:t xml:space="preserve">Submission of the Transmission Operator’s annually reviewed restoration plan to its Reliability Coordinator for the current calendar year and three prior calendar years for Requirement R3, Measure M3. </w:t>
      </w:r>
    </w:p>
    <w:p w14:paraId="1F801579" w14:textId="77777777" w:rsidR="005C2F74" w:rsidRPr="00342519" w:rsidRDefault="005C2F74" w:rsidP="005C2F74">
      <w:pPr>
        <w:pStyle w:val="Requirement"/>
        <w:numPr>
          <w:ilvl w:val="0"/>
          <w:numId w:val="30"/>
        </w:numPr>
      </w:pPr>
      <w:r w:rsidRPr="00342519">
        <w:t xml:space="preserve">Submission of an updated restoration plan to its Reliability Coordinator for all versions for the current calendar year and the prior three years for Requirement R4, Measure M4. </w:t>
      </w:r>
    </w:p>
    <w:p w14:paraId="0FC4977B" w14:textId="77777777" w:rsidR="005C2F74" w:rsidRPr="00342519" w:rsidRDefault="005C2F74" w:rsidP="005C2F74">
      <w:pPr>
        <w:pStyle w:val="Requirement"/>
        <w:numPr>
          <w:ilvl w:val="0"/>
          <w:numId w:val="30"/>
        </w:numPr>
      </w:pPr>
      <w:r w:rsidRPr="00342519">
        <w:t xml:space="preserve">The current, restoration plan approved by the Reliability Coordinator and any restoration plans for the last three calendar years that was made available in its control rooms for Requirement R5, Measure M5. </w:t>
      </w:r>
    </w:p>
    <w:p w14:paraId="03F3F8F8" w14:textId="77777777" w:rsidR="005C2F74" w:rsidRPr="00342519" w:rsidRDefault="005C2F74" w:rsidP="005C2F74">
      <w:pPr>
        <w:pStyle w:val="Requirement"/>
        <w:numPr>
          <w:ilvl w:val="0"/>
          <w:numId w:val="30"/>
        </w:numPr>
      </w:pPr>
      <w:r w:rsidRPr="00342519">
        <w:t xml:space="preserve">The verification results for the current, approved restoration plan and the previous approved restoration plan for Requirement R6, Measure M6. </w:t>
      </w:r>
    </w:p>
    <w:p w14:paraId="41A2E6CF" w14:textId="77777777" w:rsidR="005C2F74" w:rsidRPr="00342519" w:rsidRDefault="005C2F74" w:rsidP="005C2F74">
      <w:pPr>
        <w:pStyle w:val="Requirement"/>
        <w:numPr>
          <w:ilvl w:val="0"/>
          <w:numId w:val="30"/>
        </w:numPr>
      </w:pPr>
      <w:r w:rsidRPr="00342519">
        <w:t xml:space="preserve">Implementation of its restoration plan or restoration plan strategies on any occasion for three calendar years if there has been a Disturbance in which Blackstart Resources have been utilized in restoring the shut down area of the BES to service for Requirement R7, Measure M7. </w:t>
      </w:r>
    </w:p>
    <w:p w14:paraId="217D6D31" w14:textId="77777777" w:rsidR="005C2F74" w:rsidRPr="00342519" w:rsidRDefault="005C2F74" w:rsidP="005C2F74">
      <w:pPr>
        <w:pStyle w:val="Requirement"/>
        <w:numPr>
          <w:ilvl w:val="0"/>
          <w:numId w:val="30"/>
        </w:numPr>
      </w:pPr>
      <w:r w:rsidRPr="00342519">
        <w:t xml:space="preserve">Resynchronization of shut down areas on any occasion over three calendar years if there has been a Disturbance in which Blackstart Resources have been utilized in restoring the shut down area of the BES to service for Requirement R8, Measure M8. </w:t>
      </w:r>
    </w:p>
    <w:p w14:paraId="63D2AA0B" w14:textId="77777777" w:rsidR="005C2F74" w:rsidRPr="00342519" w:rsidRDefault="005C2F74" w:rsidP="005C2F74">
      <w:pPr>
        <w:pStyle w:val="Requirement"/>
        <w:numPr>
          <w:ilvl w:val="0"/>
          <w:numId w:val="30"/>
        </w:numPr>
      </w:pPr>
      <w:r w:rsidRPr="00342519">
        <w:t>The verification process and results for the current Blackstart Resource testing requirements and the last previous Blackstart Resource testing requirements for Requirement R9, Measure M9.</w:t>
      </w:r>
    </w:p>
    <w:p w14:paraId="23D25F82" w14:textId="77777777" w:rsidR="005C2F74" w:rsidRPr="00342519" w:rsidRDefault="005C2F74" w:rsidP="005C2F74">
      <w:pPr>
        <w:pStyle w:val="Requirement"/>
        <w:numPr>
          <w:ilvl w:val="0"/>
          <w:numId w:val="30"/>
        </w:numPr>
      </w:pPr>
      <w:r w:rsidRPr="00342519">
        <w:t xml:space="preserve">Actual training program materials or descriptions for three calendar years for Requirement R10, Measure M10. </w:t>
      </w:r>
    </w:p>
    <w:p w14:paraId="58A6CD33" w14:textId="77777777" w:rsidR="005C2F74" w:rsidRPr="00342519" w:rsidRDefault="005C2F74" w:rsidP="005C2F74">
      <w:pPr>
        <w:pStyle w:val="Requirement"/>
        <w:numPr>
          <w:ilvl w:val="0"/>
          <w:numId w:val="30"/>
        </w:numPr>
      </w:pPr>
      <w:r w:rsidRPr="00342519">
        <w:t xml:space="preserve">Records of participation in all requested Reliability Coordinator restoration drills, exercises, or simulations since its last compliance audit as well as one previous compliance audit period for Requirement R12, Measure M12. </w:t>
      </w:r>
    </w:p>
    <w:p w14:paraId="121B089A" w14:textId="77777777" w:rsidR="005C2F74" w:rsidRPr="00342519" w:rsidRDefault="005C2F74" w:rsidP="005C2F74">
      <w:pPr>
        <w:pStyle w:val="Requirement"/>
        <w:numPr>
          <w:ilvl w:val="0"/>
          <w:numId w:val="0"/>
        </w:numPr>
        <w:ind w:left="1440"/>
      </w:pPr>
      <w:r w:rsidRPr="00342519">
        <w:t>If a Transmission Operator is found non-compliant for any requirement, it shall keep information related to the non-compliance until found compliant.</w:t>
      </w:r>
    </w:p>
    <w:p w14:paraId="3225C514" w14:textId="77777777" w:rsidR="005C2F74" w:rsidRPr="00342519" w:rsidRDefault="005C2F74" w:rsidP="005C2F74">
      <w:pPr>
        <w:pStyle w:val="Requirement"/>
        <w:numPr>
          <w:ilvl w:val="0"/>
          <w:numId w:val="0"/>
        </w:numPr>
        <w:ind w:left="1440"/>
      </w:pPr>
      <w:r w:rsidRPr="00342519">
        <w:t xml:space="preserve">The Transmission Operator, applicable Transmission Owner, and applicable Distribution provider shall keep data or evidence to show compliance as identified below unless directed by its Compliance Enforcement Authority to retain specific evidence for a longer period of time as part of an investigation: </w:t>
      </w:r>
    </w:p>
    <w:p w14:paraId="6E064E87" w14:textId="77777777" w:rsidR="005C2F74" w:rsidRPr="00342519" w:rsidRDefault="005C2F74" w:rsidP="005C2F74">
      <w:pPr>
        <w:pStyle w:val="Requirement"/>
        <w:numPr>
          <w:ilvl w:val="0"/>
          <w:numId w:val="30"/>
        </w:numPr>
      </w:pPr>
      <w:r w:rsidRPr="00342519">
        <w:t>Actual training program materials or descriptions and actual training records for three calendar years for Requirement R11, Measure M11.</w:t>
      </w:r>
    </w:p>
    <w:p w14:paraId="02FF8F14" w14:textId="77777777" w:rsidR="005C2F74" w:rsidRPr="00342519" w:rsidRDefault="005C2F74" w:rsidP="005C2F74">
      <w:pPr>
        <w:pStyle w:val="Requirement"/>
        <w:numPr>
          <w:ilvl w:val="0"/>
          <w:numId w:val="0"/>
        </w:numPr>
        <w:ind w:left="1440"/>
      </w:pPr>
      <w:r w:rsidRPr="00342519">
        <w:lastRenderedPageBreak/>
        <w:t>If a Transmission Operator, applicable Transmission owner, or applicable Distribution Provider is found non-compliant for any requirement, it shall keep information related to the non-compliance until found compliant.</w:t>
      </w:r>
    </w:p>
    <w:p w14:paraId="21209376" w14:textId="77777777" w:rsidR="005C2F74" w:rsidRPr="00342519" w:rsidRDefault="005C2F74" w:rsidP="005C2F74">
      <w:pPr>
        <w:pStyle w:val="Requirement"/>
        <w:numPr>
          <w:ilvl w:val="0"/>
          <w:numId w:val="0"/>
        </w:numPr>
        <w:ind w:left="1440"/>
      </w:pPr>
      <w:r w:rsidRPr="00342519">
        <w:t>The Transmission Operator and Generator Operator with a Blackstart Resource shall keep data or evidence to show compliance as identified below unless directed by its Compliance Enforcement Authority to retain specific evidence for a longer period of time as part of an investigation:</w:t>
      </w:r>
    </w:p>
    <w:p w14:paraId="79C5DB40" w14:textId="77777777" w:rsidR="005C2F74" w:rsidRPr="00342519" w:rsidRDefault="005C2F74" w:rsidP="005C2F74">
      <w:pPr>
        <w:pStyle w:val="Requirement"/>
        <w:numPr>
          <w:ilvl w:val="0"/>
          <w:numId w:val="30"/>
        </w:numPr>
      </w:pPr>
      <w:r w:rsidRPr="00342519">
        <w:t>Current Blackstart Resource Agreements and any Blackstart Resource Agreements or mutually agreed upon procedures or protocols in force since its last compliance audit for Requirement R13, Measure M13.</w:t>
      </w:r>
    </w:p>
    <w:p w14:paraId="36791EBC" w14:textId="77777777" w:rsidR="005C2F74" w:rsidRPr="00342519" w:rsidRDefault="005C2F74" w:rsidP="005C2F74">
      <w:pPr>
        <w:pStyle w:val="Requirement"/>
        <w:numPr>
          <w:ilvl w:val="0"/>
          <w:numId w:val="0"/>
        </w:numPr>
        <w:ind w:left="1440"/>
      </w:pPr>
      <w:r w:rsidRPr="00342519">
        <w:t xml:space="preserve">The Generator Operator with a Blackstart Resource shall keep data or evidence to show compliance as identified below unless directed by its Compliance Enforcement Authority to retain specific evidence for a longer period of time as part of an investigation: </w:t>
      </w:r>
    </w:p>
    <w:p w14:paraId="5F9CEF22" w14:textId="77777777" w:rsidR="005C2F74" w:rsidRPr="00342519" w:rsidRDefault="005C2F74" w:rsidP="005C2F74">
      <w:pPr>
        <w:pStyle w:val="Requirement"/>
        <w:numPr>
          <w:ilvl w:val="1"/>
          <w:numId w:val="30"/>
        </w:numPr>
        <w:tabs>
          <w:tab w:val="clear" w:pos="2592"/>
          <w:tab w:val="clear" w:pos="2880"/>
          <w:tab w:val="num" w:pos="2160"/>
          <w:tab w:val="left" w:pos="2700"/>
        </w:tabs>
        <w:ind w:left="2160"/>
      </w:pPr>
      <w:r w:rsidRPr="00342519">
        <w:t xml:space="preserve">Current documentation and any documentation in force since its last compliance audit on procedures to start each Blackstart Resources and for energizing a bus for Requirement R14, Measure M14. </w:t>
      </w:r>
    </w:p>
    <w:p w14:paraId="228EC737" w14:textId="77777777" w:rsidR="005C2F74" w:rsidRPr="00342519" w:rsidRDefault="005C2F74" w:rsidP="005C2F74">
      <w:pPr>
        <w:pStyle w:val="Requirement"/>
        <w:numPr>
          <w:ilvl w:val="1"/>
          <w:numId w:val="30"/>
        </w:numPr>
        <w:tabs>
          <w:tab w:val="clear" w:pos="2592"/>
          <w:tab w:val="clear" w:pos="2880"/>
          <w:tab w:val="num" w:pos="2160"/>
          <w:tab w:val="left" w:pos="2700"/>
        </w:tabs>
        <w:ind w:left="2160"/>
      </w:pPr>
      <w:r w:rsidRPr="00342519">
        <w:t xml:space="preserve">Notification to its Transmission Operator of any known changes to its Blackstart Resource capabilities over the last three calendar years for Requirement R15, Measure M15.  </w:t>
      </w:r>
    </w:p>
    <w:p w14:paraId="5A7D56FB" w14:textId="77777777" w:rsidR="005C2F74" w:rsidRPr="00342519" w:rsidRDefault="005C2F74" w:rsidP="005C2F74">
      <w:pPr>
        <w:pStyle w:val="Requirement"/>
        <w:numPr>
          <w:ilvl w:val="1"/>
          <w:numId w:val="30"/>
        </w:numPr>
        <w:tabs>
          <w:tab w:val="clear" w:pos="2592"/>
          <w:tab w:val="clear" w:pos="2880"/>
          <w:tab w:val="num" w:pos="2160"/>
          <w:tab w:val="left" w:pos="2700"/>
        </w:tabs>
        <w:ind w:left="2160"/>
      </w:pPr>
      <w:r w:rsidRPr="00342519">
        <w:t xml:space="preserve">The verification test results for the current set of requirements and one previous set for its Blackstart Resources for Requirement R16, Measure M16. </w:t>
      </w:r>
    </w:p>
    <w:p w14:paraId="157EB866" w14:textId="77777777" w:rsidR="005C2F74" w:rsidRPr="00342519" w:rsidRDefault="005C2F74" w:rsidP="005C2F74">
      <w:pPr>
        <w:pStyle w:val="Requirement"/>
        <w:numPr>
          <w:ilvl w:val="1"/>
          <w:numId w:val="30"/>
        </w:numPr>
        <w:tabs>
          <w:tab w:val="clear" w:pos="2592"/>
          <w:tab w:val="clear" w:pos="2880"/>
          <w:tab w:val="num" w:pos="2160"/>
          <w:tab w:val="left" w:pos="2700"/>
        </w:tabs>
        <w:ind w:left="2160"/>
      </w:pPr>
      <w:r w:rsidRPr="00342519">
        <w:t xml:space="preserve">Actual training program materials and actual training records for three calendar years for Requirement R17, Measure M17. </w:t>
      </w:r>
    </w:p>
    <w:p w14:paraId="3974D308" w14:textId="77777777" w:rsidR="005C2F74" w:rsidRPr="00342519" w:rsidRDefault="005C2F74" w:rsidP="005C2F74">
      <w:pPr>
        <w:pStyle w:val="Requirement"/>
        <w:numPr>
          <w:ilvl w:val="0"/>
          <w:numId w:val="0"/>
        </w:numPr>
        <w:tabs>
          <w:tab w:val="clear" w:pos="2592"/>
          <w:tab w:val="left" w:pos="2700"/>
        </w:tabs>
        <w:ind w:left="1440"/>
      </w:pPr>
      <w:r w:rsidRPr="00342519">
        <w:t>If a Generation Operator with a Blackstart Resource is found non-compliant for any requirement, it shall keep information related to the non-compliance until found compliant.</w:t>
      </w:r>
    </w:p>
    <w:p w14:paraId="51D0B9AA" w14:textId="77777777" w:rsidR="005C2F74" w:rsidRPr="00342519" w:rsidRDefault="005C2F74" w:rsidP="005C2F74">
      <w:pPr>
        <w:pStyle w:val="Requirement"/>
        <w:numPr>
          <w:ilvl w:val="0"/>
          <w:numId w:val="0"/>
        </w:numPr>
        <w:tabs>
          <w:tab w:val="clear" w:pos="2592"/>
          <w:tab w:val="left" w:pos="2700"/>
        </w:tabs>
        <w:ind w:left="1440"/>
      </w:pPr>
      <w:r w:rsidRPr="00342519">
        <w:t>The Generator Operator shall keep data or evidence to show compliance as identified below unless directed by its Compliance Enforcement Authority to retain specific evidence for a longer period of time as part of an investigation:</w:t>
      </w:r>
    </w:p>
    <w:p w14:paraId="4F6F8DD7" w14:textId="77777777" w:rsidR="005C2F74" w:rsidRPr="00342519" w:rsidRDefault="005C2F74" w:rsidP="005C2F74">
      <w:pPr>
        <w:pStyle w:val="Requirement"/>
        <w:numPr>
          <w:ilvl w:val="1"/>
          <w:numId w:val="30"/>
        </w:numPr>
        <w:tabs>
          <w:tab w:val="clear" w:pos="2592"/>
          <w:tab w:val="clear" w:pos="2880"/>
          <w:tab w:val="num" w:pos="2160"/>
          <w:tab w:val="left" w:pos="2700"/>
        </w:tabs>
        <w:ind w:left="2160"/>
      </w:pPr>
      <w:r w:rsidRPr="00342519">
        <w:t xml:space="preserve">Records of participation in all requested Reliability Coordinator restoration drills, exercises, or simulations since its last compliance audit for Requirement R18, Measure M18.  </w:t>
      </w:r>
    </w:p>
    <w:p w14:paraId="05A15E34" w14:textId="77777777" w:rsidR="005C2F74" w:rsidRPr="00342519" w:rsidRDefault="005C2F74" w:rsidP="005C2F74">
      <w:pPr>
        <w:pStyle w:val="Requirement"/>
        <w:numPr>
          <w:ilvl w:val="0"/>
          <w:numId w:val="0"/>
        </w:numPr>
        <w:tabs>
          <w:tab w:val="clear" w:pos="2592"/>
          <w:tab w:val="left" w:pos="2700"/>
        </w:tabs>
        <w:ind w:left="1440"/>
      </w:pPr>
      <w:r w:rsidRPr="00342519">
        <w:t>If a Generation Operator is found non-compliant for any requirement, it shall keep information related to the non-compliance until found compliant.</w:t>
      </w:r>
    </w:p>
    <w:p w14:paraId="1AA7B65A" w14:textId="77777777" w:rsidR="005C2F74" w:rsidRPr="00342519" w:rsidRDefault="005C2F74" w:rsidP="005C2F74">
      <w:pPr>
        <w:pStyle w:val="Requirement"/>
        <w:numPr>
          <w:ilvl w:val="0"/>
          <w:numId w:val="0"/>
        </w:numPr>
        <w:ind w:left="1440"/>
      </w:pPr>
      <w:r w:rsidRPr="00342519">
        <w:t>The Compliance Enforcement Authority shall keep the last audit records and all requested and submitted subsequent audit records.</w:t>
      </w:r>
    </w:p>
    <w:p w14:paraId="2F0B5CC9" w14:textId="77777777" w:rsidR="005C2F74" w:rsidRPr="00342519" w:rsidRDefault="005C2F74" w:rsidP="005C2F74">
      <w:pPr>
        <w:pStyle w:val="Requirement"/>
        <w:numPr>
          <w:ilvl w:val="1"/>
          <w:numId w:val="29"/>
        </w:numPr>
        <w:rPr>
          <w:b/>
        </w:rPr>
      </w:pPr>
      <w:r w:rsidRPr="00342519">
        <w:rPr>
          <w:b/>
        </w:rPr>
        <w:t xml:space="preserve">Additional Compliance Information </w:t>
      </w:r>
    </w:p>
    <w:p w14:paraId="61F34670" w14:textId="77777777" w:rsidR="005C2F74" w:rsidRPr="00342519" w:rsidRDefault="005C2F74" w:rsidP="005C2F74">
      <w:pPr>
        <w:pStyle w:val="Requirement"/>
        <w:numPr>
          <w:ilvl w:val="0"/>
          <w:numId w:val="0"/>
        </w:numPr>
        <w:ind w:left="1440"/>
      </w:pPr>
      <w:r w:rsidRPr="00342519">
        <w:t xml:space="preserve">None. </w:t>
      </w:r>
    </w:p>
    <w:bookmarkEnd w:id="7"/>
    <w:p w14:paraId="4CE21219" w14:textId="77777777" w:rsidR="00FD4903" w:rsidRPr="00342519" w:rsidRDefault="00FD4903">
      <w:pPr>
        <w:autoSpaceDE/>
        <w:autoSpaceDN/>
        <w:adjustRightInd/>
        <w:rPr>
          <w:rFonts w:ascii="Times New Roman" w:hAnsi="Times New Roman" w:cs="Times New Roman"/>
          <w:color w:val="auto"/>
        </w:rPr>
      </w:pPr>
    </w:p>
    <w:p w14:paraId="17DD3A00" w14:textId="77777777" w:rsidR="00FD4903" w:rsidRPr="00342519" w:rsidRDefault="00FD4903" w:rsidP="00900AF8">
      <w:pPr>
        <w:spacing w:before="120"/>
        <w:ind w:left="720"/>
        <w:rPr>
          <w:rFonts w:ascii="Times New Roman" w:hAnsi="Times New Roman" w:cs="Times New Roman"/>
          <w:color w:val="auto"/>
        </w:rPr>
      </w:pPr>
    </w:p>
    <w:p w14:paraId="1D06E194" w14:textId="77777777" w:rsidR="0072724C" w:rsidRPr="00342519" w:rsidRDefault="0072724C" w:rsidP="00CC7E3E">
      <w:pPr>
        <w:rPr>
          <w:rFonts w:ascii="Times New Roman" w:hAnsi="Times New Roman" w:cs="Times New Roman"/>
        </w:rPr>
      </w:pPr>
    </w:p>
    <w:p w14:paraId="2C089A7F" w14:textId="77777777" w:rsidR="00CC7E3E" w:rsidRPr="00342519" w:rsidRDefault="00CC7E3E" w:rsidP="00CC7E3E">
      <w:pPr>
        <w:pStyle w:val="Subtitle"/>
        <w:rPr>
          <w:rFonts w:ascii="Times New Roman" w:hAnsi="Times New Roman"/>
          <w:i w:val="0"/>
          <w:color w:val="auto"/>
        </w:rPr>
      </w:pPr>
      <w:r w:rsidRPr="00342519">
        <w:rPr>
          <w:rFonts w:ascii="Times New Roman" w:hAnsi="Times New Roman"/>
          <w:b/>
          <w:i w:val="0"/>
          <w:color w:val="auto"/>
          <w:u w:val="single"/>
        </w:rPr>
        <w:t>Regulatory Language</w:t>
      </w:r>
      <w:r w:rsidR="00FD4903" w:rsidRPr="00342519">
        <w:rPr>
          <w:rFonts w:ascii="Times New Roman" w:hAnsi="Times New Roman"/>
          <w:i w:val="0"/>
          <w:color w:val="auto"/>
        </w:rPr>
        <w:t xml:space="preserve">   </w:t>
      </w:r>
    </w:p>
    <w:p w14:paraId="611BC8A9" w14:textId="77777777" w:rsidR="00FD4903" w:rsidRPr="00342519" w:rsidRDefault="00FD4903" w:rsidP="00CC7E3E">
      <w:pPr>
        <w:rPr>
          <w:rFonts w:ascii="Times New Roman" w:hAnsi="Times New Roman" w:cs="Times New Roman"/>
        </w:rPr>
      </w:pPr>
    </w:p>
    <w:p w14:paraId="01EDE306" w14:textId="77777777" w:rsidR="00584EFD" w:rsidRPr="00342519" w:rsidRDefault="00584EFD" w:rsidP="00CC7E3E">
      <w:pPr>
        <w:rPr>
          <w:rFonts w:ascii="Times New Roman" w:hAnsi="Times New Roman" w:cs="Times New Roman"/>
        </w:rPr>
      </w:pPr>
      <w:r w:rsidRPr="00342519">
        <w:rPr>
          <w:rFonts w:ascii="Times New Roman" w:hAnsi="Times New Roman" w:cs="Times New Roman"/>
        </w:rPr>
        <w:t xml:space="preserve">Order No. 749, </w:t>
      </w:r>
      <w:bookmarkStart w:id="8" w:name="2130-"/>
      <w:r w:rsidRPr="00342519">
        <w:rPr>
          <w:rStyle w:val="Emphasis"/>
          <w:rFonts w:ascii="Times New Roman" w:hAnsi="Times New Roman" w:cs="Times New Roman"/>
          <w:i w:val="0"/>
        </w:rPr>
        <w:t>134 FERC ¶ 61,215</w:t>
      </w:r>
      <w:bookmarkEnd w:id="8"/>
      <w:r w:rsidRPr="00342519">
        <w:rPr>
          <w:rFonts w:ascii="Times New Roman" w:hAnsi="Times New Roman" w:cs="Times New Roman"/>
        </w:rPr>
        <w:t xml:space="preserve">  (2011)</w:t>
      </w:r>
    </w:p>
    <w:p w14:paraId="1E2B18AD" w14:textId="77777777" w:rsidR="00342519" w:rsidRPr="00342519" w:rsidRDefault="00342519" w:rsidP="00CC7E3E">
      <w:pPr>
        <w:rPr>
          <w:rFonts w:ascii="Times New Roman" w:hAnsi="Times New Roman" w:cs="Times New Roman"/>
        </w:rPr>
      </w:pPr>
    </w:p>
    <w:p w14:paraId="765E60DD" w14:textId="77777777" w:rsidR="00342519" w:rsidRPr="00342519" w:rsidRDefault="00342519" w:rsidP="00CC7E3E">
      <w:pPr>
        <w:rPr>
          <w:rFonts w:ascii="Times New Roman" w:hAnsi="Times New Roman" w:cs="Times New Roman"/>
          <w:color w:val="333333"/>
        </w:rPr>
      </w:pPr>
      <w:r w:rsidRPr="00342519">
        <w:rPr>
          <w:rFonts w:ascii="Times New Roman" w:hAnsi="Times New Roman" w:cs="Times New Roman"/>
          <w:color w:val="333333"/>
        </w:rPr>
        <w:t>23. Based on NERC's comment that the term "unique tasks" is to be understood in accordance with the normal meaning of the words and the majority of the commenters' assertions that the variety of approaches to system restoration precludes greater specificity, we find that the term conveys as much precision as circumstances allow. To the extent that it would be helpful to the affected entities to specify in a transmission operator's restoration plan which tasks are deemed unique, the entities are encouraged to do so, but the Commission does not require such specificity at this time.</w:t>
      </w:r>
      <w:r w:rsidRPr="00342519">
        <w:rPr>
          <w:rFonts w:ascii="Times New Roman" w:hAnsi="Times New Roman" w:cs="Times New Roman"/>
          <w:color w:val="333333"/>
        </w:rPr>
        <w:br/>
        <w:t> </w:t>
      </w:r>
      <w:r w:rsidRPr="00342519">
        <w:rPr>
          <w:rFonts w:ascii="Times New Roman" w:hAnsi="Times New Roman" w:cs="Times New Roman"/>
          <w:color w:val="333333"/>
        </w:rPr>
        <w:br/>
        <w:t>24. Both EEI and APPA recognize potential benefit in the development of further guidance as to the term "unique tasks," and BPA is uncertain as to the meaning of the term and consequently unsure as to how to demonstrate compliance with its training obligation. NERC, in its comments about the term, states that it "could promote the development of a guideline to aid registered entities in complying with Requirement R11." n23 The Commission notes that this Reliability Standard will not become effective for at least 24 months, during which time ambiguities in language or differences of opinion among affected entities may be resolved in practical ways. Once the Standard is effective, if industry determines that ambiguity with the term arises, it would be appropriate for NERC to consider its proposal to develop a guideline to aid entities in their compliance obligations.</w:t>
      </w:r>
    </w:p>
    <w:p w14:paraId="1DB70216" w14:textId="77777777" w:rsidR="00342519" w:rsidRPr="00342519" w:rsidRDefault="00342519" w:rsidP="00CC7E3E">
      <w:pPr>
        <w:rPr>
          <w:rFonts w:ascii="Times New Roman" w:hAnsi="Times New Roman" w:cs="Times New Roman"/>
          <w:color w:val="333333"/>
        </w:rPr>
      </w:pPr>
    </w:p>
    <w:p w14:paraId="10D7CCF4" w14:textId="77777777" w:rsidR="00342519" w:rsidRPr="00342519" w:rsidRDefault="00342519" w:rsidP="00CC7E3E">
      <w:pPr>
        <w:rPr>
          <w:rFonts w:ascii="Times New Roman" w:hAnsi="Times New Roman" w:cs="Times New Roman"/>
        </w:rPr>
      </w:pPr>
      <w:r w:rsidRPr="00342519">
        <w:rPr>
          <w:rFonts w:ascii="Times New Roman" w:hAnsi="Times New Roman" w:cs="Times New Roman"/>
          <w:color w:val="333333"/>
        </w:rPr>
        <w:t xml:space="preserve">37. We accept the commenters' position that requiring verification of the reliability coordinators' restoration plan through a requirement in EOP-006-2 would be largely duplicative. As commenters point out, Reliability Standard EOP-006-2 requires reliability coordinators to conduct system restoration drills including their constituent transmission operators and generation owners. Such drills, exercises or simulations, together with the verifications carried out by the transmission operators of their restoration plans and approval of their plans by the reliability coordinators under </w:t>
      </w:r>
      <w:r w:rsidRPr="00342519">
        <w:rPr>
          <w:rStyle w:val="term1"/>
          <w:rFonts w:ascii="Times New Roman" w:hAnsi="Times New Roman" w:cs="Times New Roman"/>
          <w:color w:val="333333"/>
        </w:rPr>
        <w:t>EOP-005-2,</w:t>
      </w:r>
      <w:r w:rsidRPr="00342519">
        <w:rPr>
          <w:rFonts w:ascii="Times New Roman" w:hAnsi="Times New Roman" w:cs="Times New Roman"/>
          <w:color w:val="333333"/>
        </w:rPr>
        <w:t xml:space="preserve"> serve as verification of the reliability coordinators' plans and as such, should serve to identify difficulties in a reliability coordinator's restoration plan.</w:t>
      </w:r>
      <w:r w:rsidRPr="00342519">
        <w:rPr>
          <w:rFonts w:ascii="Times New Roman" w:hAnsi="Times New Roman" w:cs="Times New Roman"/>
          <w:color w:val="333333"/>
        </w:rPr>
        <w:br/>
        <w:t> </w:t>
      </w:r>
      <w:r w:rsidRPr="00342519">
        <w:rPr>
          <w:rFonts w:ascii="Times New Roman" w:hAnsi="Times New Roman" w:cs="Times New Roman"/>
          <w:color w:val="333333"/>
        </w:rPr>
        <w:br/>
        <w:t>38. We agree with EEI that the basis on which a reliability coordinator rejects a restoration plan will necessarily be based on generic engineering criteria easily understood by the transmission operator. We also agree with those commenters who reaffirm that the ultimate arbiter of coordination and compatibility of transmission operators' restoration plans is the reliability coordinator. For these reasons, we do not see a need to direct modifications as Pacificorp and Santa Clara suggest that could circumvent the reliability coordinator's authority concerning the approval or disapproval of a restoration plan. However, we agree with Pacificorp that Reliability Standard EOP-006-2, which establishes requirements to enable coordinated system restoration and ensure reliability is maintained during system restoration, is not the appropriate place to include any specific criteria or procedures for the review and revision of transmission operators' restoration plans. We recognize that documenting such criteria and procedures may have utility in facilitating the settlement of disagreements when a reliability coordinator rejects a transmission operator's restoration plan. Nonetheless, we leave it to the ERO Reliability Standard development process to determine whether the merit is sufficient to compel the development of such criteria or procedures.</w:t>
      </w:r>
    </w:p>
    <w:p w14:paraId="41DE60A4" w14:textId="77777777" w:rsidR="0072724C" w:rsidRPr="00F52286" w:rsidRDefault="0072724C" w:rsidP="0072724C">
      <w:pPr>
        <w:rPr>
          <w:rFonts w:asciiTheme="minorHAnsi" w:hAnsiTheme="minorHAnsi" w:cs="Times New Roman"/>
          <w:b/>
          <w:color w:val="auto"/>
          <w:spacing w:val="15"/>
          <w:u w:val="single"/>
        </w:rPr>
      </w:pPr>
      <w:r w:rsidRPr="00F52286">
        <w:rPr>
          <w:rFonts w:asciiTheme="minorHAnsi" w:hAnsiTheme="minorHAnsi" w:cs="Times New Roman"/>
          <w:b/>
          <w:color w:val="auto"/>
          <w:spacing w:val="15"/>
          <w:u w:val="single"/>
        </w:rPr>
        <w:lastRenderedPageBreak/>
        <w:t>Revision History</w:t>
      </w:r>
    </w:p>
    <w:p w14:paraId="0B2E4FAB" w14:textId="77777777" w:rsidR="0072724C" w:rsidRPr="00342519" w:rsidRDefault="0072724C" w:rsidP="0072724C">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F52286" w:rsidRPr="009B28B0" w14:paraId="7DCA0C54" w14:textId="77777777" w:rsidTr="00F52286">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0AB30FAB" w14:textId="77777777" w:rsidR="00F52286" w:rsidRPr="009B28B0" w:rsidRDefault="00F52286" w:rsidP="005F3AB0">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26CBD9C" w14:textId="77777777" w:rsidR="00F52286" w:rsidRPr="009B28B0" w:rsidRDefault="00F52286" w:rsidP="005F3AB0">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70B2BCC5" w14:textId="77777777" w:rsidR="00F52286" w:rsidRPr="009B28B0" w:rsidRDefault="00F52286" w:rsidP="005F3AB0">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1400CD20" w14:textId="77777777" w:rsidR="00F52286" w:rsidRPr="009B28B0" w:rsidRDefault="00F52286" w:rsidP="005F3AB0">
            <w:pPr>
              <w:jc w:val="center"/>
              <w:rPr>
                <w:rFonts w:ascii="Calibri" w:hAnsi="Calibri" w:cs="Times New Roman"/>
                <w:b/>
              </w:rPr>
            </w:pPr>
            <w:r w:rsidRPr="009B28B0">
              <w:rPr>
                <w:rFonts w:ascii="Calibri" w:hAnsi="Calibri" w:cs="Times New Roman"/>
                <w:b/>
              </w:rPr>
              <w:t>Revision Description</w:t>
            </w:r>
          </w:p>
        </w:tc>
      </w:tr>
      <w:tr w:rsidR="00F52286" w:rsidRPr="009B28B0" w14:paraId="3B104DD1" w14:textId="77777777" w:rsidTr="00F52286">
        <w:tc>
          <w:tcPr>
            <w:tcW w:w="1016" w:type="dxa"/>
            <w:tcBorders>
              <w:top w:val="single" w:sz="2" w:space="0" w:color="000000"/>
              <w:left w:val="single" w:sz="2" w:space="0" w:color="000000"/>
              <w:bottom w:val="single" w:sz="2" w:space="0" w:color="000000"/>
              <w:right w:val="single" w:sz="2" w:space="0" w:color="000000"/>
            </w:tcBorders>
            <w:hideMark/>
          </w:tcPr>
          <w:p w14:paraId="4B47EC33" w14:textId="77777777" w:rsidR="00F52286" w:rsidRPr="009B28B0" w:rsidRDefault="00F52286" w:rsidP="005F3AB0">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14:paraId="213D39C5" w14:textId="77777777" w:rsidR="00F52286" w:rsidRPr="009B28B0" w:rsidRDefault="00F52286" w:rsidP="005F3AB0">
            <w:pPr>
              <w:jc w:val="center"/>
              <w:rPr>
                <w:rFonts w:ascii="Calibri" w:hAnsi="Calibri" w:cs="Times New Roman"/>
              </w:rPr>
            </w:pPr>
            <w:r>
              <w:rPr>
                <w:rFonts w:ascii="Calibri" w:hAnsi="Calibri" w:cs="Times New Roman"/>
              </w:rPr>
              <w:t>08/02/2012</w:t>
            </w:r>
          </w:p>
        </w:tc>
        <w:tc>
          <w:tcPr>
            <w:tcW w:w="2520" w:type="dxa"/>
            <w:tcBorders>
              <w:top w:val="single" w:sz="2" w:space="0" w:color="000000"/>
              <w:left w:val="single" w:sz="2" w:space="0" w:color="000000"/>
              <w:bottom w:val="single" w:sz="2" w:space="0" w:color="000000"/>
              <w:right w:val="single" w:sz="2" w:space="0" w:color="000000"/>
            </w:tcBorders>
            <w:hideMark/>
          </w:tcPr>
          <w:p w14:paraId="44DDFADB" w14:textId="77777777" w:rsidR="00F52286" w:rsidRPr="009B28B0" w:rsidRDefault="00F52286" w:rsidP="005F3AB0">
            <w:pPr>
              <w:rPr>
                <w:rFonts w:ascii="Calibri" w:hAnsi="Calibri" w:cs="Times New Roman"/>
              </w:rPr>
            </w:pPr>
            <w:r w:rsidRPr="009B28B0">
              <w:rPr>
                <w:rFonts w:ascii="Calibri" w:hAnsi="Calibri" w:cs="Times New Roman"/>
              </w:rPr>
              <w:t>RSAW Working Group</w:t>
            </w:r>
          </w:p>
        </w:tc>
        <w:tc>
          <w:tcPr>
            <w:tcW w:w="5040" w:type="dxa"/>
            <w:tcBorders>
              <w:top w:val="single" w:sz="2" w:space="0" w:color="000000"/>
              <w:left w:val="single" w:sz="2" w:space="0" w:color="000000"/>
              <w:bottom w:val="single" w:sz="2" w:space="0" w:color="000000"/>
              <w:right w:val="single" w:sz="2" w:space="0" w:color="000000"/>
            </w:tcBorders>
            <w:hideMark/>
          </w:tcPr>
          <w:p w14:paraId="12ED778E" w14:textId="77777777" w:rsidR="00F52286" w:rsidRPr="009B28B0" w:rsidRDefault="00F52286" w:rsidP="005F3AB0">
            <w:pPr>
              <w:rPr>
                <w:rFonts w:ascii="Calibri" w:hAnsi="Calibri" w:cs="Times New Roman"/>
              </w:rPr>
            </w:pPr>
            <w:r w:rsidRPr="009B28B0">
              <w:rPr>
                <w:rFonts w:ascii="Calibri" w:hAnsi="Calibri" w:cs="Times New Roman"/>
              </w:rPr>
              <w:t>New Document</w:t>
            </w:r>
          </w:p>
        </w:tc>
      </w:tr>
      <w:tr w:rsidR="00F52286" w:rsidRPr="009B28B0" w14:paraId="451F6EF1" w14:textId="77777777" w:rsidTr="00F52286">
        <w:tc>
          <w:tcPr>
            <w:tcW w:w="1016" w:type="dxa"/>
            <w:tcBorders>
              <w:top w:val="single" w:sz="2" w:space="0" w:color="000000"/>
              <w:left w:val="single" w:sz="4" w:space="0" w:color="000000"/>
              <w:bottom w:val="single" w:sz="4" w:space="0" w:color="000000"/>
              <w:right w:val="single" w:sz="4" w:space="0" w:color="000000"/>
            </w:tcBorders>
            <w:hideMark/>
          </w:tcPr>
          <w:p w14:paraId="7B860C7C" w14:textId="77777777" w:rsidR="00F52286" w:rsidRPr="009B28B0" w:rsidRDefault="00F52286" w:rsidP="005F3AB0">
            <w:pPr>
              <w:jc w:val="center"/>
              <w:rPr>
                <w:rFonts w:ascii="Calibri" w:hAnsi="Calibri" w:cs="Times New Roman"/>
              </w:rPr>
            </w:pPr>
            <w:r>
              <w:rPr>
                <w:rFonts w:ascii="Calibri" w:hAnsi="Calibri" w:cs="Times New Roman"/>
              </w:rPr>
              <w:t>1.1</w:t>
            </w:r>
          </w:p>
        </w:tc>
        <w:tc>
          <w:tcPr>
            <w:tcW w:w="1882" w:type="dxa"/>
            <w:tcBorders>
              <w:top w:val="single" w:sz="2" w:space="0" w:color="000000"/>
              <w:left w:val="single" w:sz="4" w:space="0" w:color="000000"/>
              <w:bottom w:val="single" w:sz="4" w:space="0" w:color="000000"/>
              <w:right w:val="single" w:sz="4" w:space="0" w:color="000000"/>
            </w:tcBorders>
            <w:hideMark/>
          </w:tcPr>
          <w:p w14:paraId="6099EEC6" w14:textId="77777777" w:rsidR="00F52286" w:rsidRPr="009B28B0" w:rsidRDefault="00F52286" w:rsidP="00F52286">
            <w:pPr>
              <w:jc w:val="center"/>
              <w:rPr>
                <w:rFonts w:ascii="Calibri" w:hAnsi="Calibri" w:cs="Times New Roman"/>
              </w:rPr>
            </w:pPr>
            <w:r>
              <w:rPr>
                <w:rFonts w:ascii="Calibri" w:hAnsi="Calibri" w:cs="Times New Roman"/>
              </w:rPr>
              <w:t>10/05/2012</w:t>
            </w:r>
          </w:p>
        </w:tc>
        <w:tc>
          <w:tcPr>
            <w:tcW w:w="2520" w:type="dxa"/>
            <w:tcBorders>
              <w:top w:val="single" w:sz="2" w:space="0" w:color="000000"/>
              <w:left w:val="single" w:sz="4" w:space="0" w:color="000000"/>
              <w:bottom w:val="single" w:sz="4" w:space="0" w:color="000000"/>
              <w:right w:val="single" w:sz="4" w:space="0" w:color="000000"/>
            </w:tcBorders>
            <w:hideMark/>
          </w:tcPr>
          <w:p w14:paraId="0C6A1A58" w14:textId="77777777" w:rsidR="00F52286" w:rsidRPr="009B28B0" w:rsidRDefault="00F52286" w:rsidP="005F3AB0">
            <w:pPr>
              <w:rPr>
                <w:rFonts w:ascii="Calibri" w:hAnsi="Calibri" w:cs="Times New Roman"/>
              </w:rPr>
            </w:pPr>
            <w:r>
              <w:rPr>
                <w:rFonts w:ascii="Calibri" w:hAnsi="Calibri" w:cs="Times New Roman"/>
              </w:rPr>
              <w:t>NERC Legal</w:t>
            </w:r>
          </w:p>
        </w:tc>
        <w:tc>
          <w:tcPr>
            <w:tcW w:w="5040" w:type="dxa"/>
            <w:tcBorders>
              <w:top w:val="single" w:sz="2" w:space="0" w:color="000000"/>
              <w:left w:val="single" w:sz="4" w:space="0" w:color="000000"/>
              <w:bottom w:val="single" w:sz="4" w:space="0" w:color="000000"/>
              <w:right w:val="single" w:sz="4" w:space="0" w:color="000000"/>
            </w:tcBorders>
            <w:hideMark/>
          </w:tcPr>
          <w:p w14:paraId="5D815179" w14:textId="77777777" w:rsidR="00F52286" w:rsidRPr="009B28B0" w:rsidRDefault="00F52286" w:rsidP="005F3AB0">
            <w:pPr>
              <w:rPr>
                <w:rFonts w:ascii="Calibri" w:hAnsi="Calibri" w:cs="Times New Roman"/>
              </w:rPr>
            </w:pPr>
            <w:r>
              <w:rPr>
                <w:rFonts w:ascii="Calibri" w:hAnsi="Calibri" w:cs="Times New Roman"/>
              </w:rPr>
              <w:t>Regulatory Language Update</w:t>
            </w:r>
          </w:p>
        </w:tc>
      </w:tr>
      <w:tr w:rsidR="00F52286" w:rsidRPr="009B28B0" w14:paraId="23CF3832" w14:textId="77777777" w:rsidTr="00F52286">
        <w:tc>
          <w:tcPr>
            <w:tcW w:w="1016" w:type="dxa"/>
            <w:tcBorders>
              <w:top w:val="single" w:sz="4" w:space="0" w:color="000000"/>
              <w:left w:val="single" w:sz="4" w:space="0" w:color="000000"/>
              <w:bottom w:val="single" w:sz="4" w:space="0" w:color="000000"/>
              <w:right w:val="single" w:sz="4" w:space="0" w:color="000000"/>
            </w:tcBorders>
          </w:tcPr>
          <w:p w14:paraId="61EFE12D" w14:textId="77777777" w:rsidR="00F52286" w:rsidRPr="009B28B0" w:rsidRDefault="00F52286" w:rsidP="005F3AB0">
            <w:pPr>
              <w:jc w:val="center"/>
              <w:rPr>
                <w:rFonts w:ascii="Calibri" w:hAnsi="Calibri" w:cs="Times New Roman"/>
              </w:rPr>
            </w:pPr>
            <w:r>
              <w:rPr>
                <w:rFonts w:ascii="Calibri" w:hAnsi="Calibri" w:cs="Times New Roman"/>
              </w:rPr>
              <w:t>1.2</w:t>
            </w:r>
          </w:p>
        </w:tc>
        <w:tc>
          <w:tcPr>
            <w:tcW w:w="1882" w:type="dxa"/>
            <w:tcBorders>
              <w:top w:val="single" w:sz="4" w:space="0" w:color="000000"/>
              <w:left w:val="single" w:sz="4" w:space="0" w:color="000000"/>
              <w:bottom w:val="single" w:sz="4" w:space="0" w:color="000000"/>
              <w:right w:val="single" w:sz="4" w:space="0" w:color="000000"/>
            </w:tcBorders>
          </w:tcPr>
          <w:p w14:paraId="4A9E5C14" w14:textId="77777777" w:rsidR="00F52286" w:rsidRPr="009B28B0" w:rsidRDefault="00F52286" w:rsidP="00F52286">
            <w:pPr>
              <w:jc w:val="center"/>
              <w:rPr>
                <w:rFonts w:ascii="Calibri" w:hAnsi="Calibri" w:cs="Times New Roman"/>
              </w:rPr>
            </w:pPr>
            <w:r>
              <w:rPr>
                <w:rFonts w:ascii="Calibri" w:hAnsi="Calibri" w:cs="Times New Roman"/>
              </w:rPr>
              <w:t>05/31/2013</w:t>
            </w:r>
          </w:p>
        </w:tc>
        <w:tc>
          <w:tcPr>
            <w:tcW w:w="2520" w:type="dxa"/>
            <w:tcBorders>
              <w:top w:val="single" w:sz="4" w:space="0" w:color="000000"/>
              <w:left w:val="single" w:sz="4" w:space="0" w:color="000000"/>
              <w:bottom w:val="single" w:sz="4" w:space="0" w:color="000000"/>
              <w:right w:val="single" w:sz="4" w:space="0" w:color="000000"/>
            </w:tcBorders>
          </w:tcPr>
          <w:p w14:paraId="383F5836" w14:textId="77777777" w:rsidR="00F52286" w:rsidRPr="009B28B0" w:rsidRDefault="00F52286" w:rsidP="005F3AB0">
            <w:pPr>
              <w:rPr>
                <w:rFonts w:ascii="Calibri" w:hAnsi="Calibri" w:cs="Times New Roman"/>
              </w:rPr>
            </w:pPr>
            <w:r>
              <w:rPr>
                <w:rFonts w:ascii="Calibri" w:hAnsi="Calibri" w:cs="Times New Roman"/>
              </w:rPr>
              <w:t>RSAW Working Group</w:t>
            </w:r>
          </w:p>
        </w:tc>
        <w:tc>
          <w:tcPr>
            <w:tcW w:w="5040" w:type="dxa"/>
            <w:tcBorders>
              <w:top w:val="single" w:sz="4" w:space="0" w:color="000000"/>
              <w:left w:val="single" w:sz="4" w:space="0" w:color="000000"/>
              <w:bottom w:val="single" w:sz="4" w:space="0" w:color="000000"/>
              <w:right w:val="single" w:sz="4" w:space="0" w:color="000000"/>
            </w:tcBorders>
          </w:tcPr>
          <w:p w14:paraId="7127ED80" w14:textId="77777777" w:rsidR="00F52286" w:rsidRPr="009B28B0" w:rsidRDefault="00F52286" w:rsidP="005F3AB0">
            <w:pPr>
              <w:rPr>
                <w:rFonts w:ascii="Calibri" w:hAnsi="Calibri" w:cs="Times New Roman"/>
              </w:rPr>
            </w:pPr>
            <w:r>
              <w:rPr>
                <w:rFonts w:ascii="Calibri" w:hAnsi="Calibri" w:cs="Times New Roman"/>
              </w:rPr>
              <w:t>Edits to timing of periodic requirements, paragraph 81, and RC approval of restoration plans</w:t>
            </w:r>
          </w:p>
        </w:tc>
      </w:tr>
      <w:tr w:rsidR="00F52286" w:rsidRPr="009B28B0" w14:paraId="22916D04" w14:textId="77777777" w:rsidTr="00F52286">
        <w:tc>
          <w:tcPr>
            <w:tcW w:w="1016" w:type="dxa"/>
            <w:tcBorders>
              <w:top w:val="single" w:sz="4" w:space="0" w:color="000000"/>
              <w:left w:val="single" w:sz="4" w:space="0" w:color="000000"/>
              <w:bottom w:val="single" w:sz="4" w:space="0" w:color="000000"/>
              <w:right w:val="single" w:sz="4" w:space="0" w:color="000000"/>
            </w:tcBorders>
            <w:vAlign w:val="center"/>
          </w:tcPr>
          <w:p w14:paraId="5FAB90D5" w14:textId="77777777" w:rsidR="00F52286" w:rsidRPr="009B28B0" w:rsidRDefault="00D10003" w:rsidP="005F3AB0">
            <w:pPr>
              <w:jc w:val="center"/>
              <w:rPr>
                <w:rFonts w:ascii="Calibri" w:hAnsi="Calibri" w:cs="Times New Roman"/>
              </w:rPr>
            </w:pPr>
            <w:r>
              <w:rPr>
                <w:rFonts w:ascii="Calibri" w:hAnsi="Calibri" w:cs="Times New Roman"/>
              </w:rPr>
              <w:t>1.2</w:t>
            </w:r>
          </w:p>
        </w:tc>
        <w:tc>
          <w:tcPr>
            <w:tcW w:w="1882" w:type="dxa"/>
            <w:tcBorders>
              <w:top w:val="single" w:sz="4" w:space="0" w:color="000000"/>
              <w:left w:val="single" w:sz="4" w:space="0" w:color="000000"/>
              <w:bottom w:val="single" w:sz="4" w:space="0" w:color="000000"/>
              <w:right w:val="single" w:sz="4" w:space="0" w:color="000000"/>
            </w:tcBorders>
            <w:vAlign w:val="center"/>
          </w:tcPr>
          <w:p w14:paraId="53E01DD5" w14:textId="77777777" w:rsidR="00F52286" w:rsidRPr="009B28B0" w:rsidRDefault="00A110F4" w:rsidP="005F3AB0">
            <w:pPr>
              <w:jc w:val="center"/>
              <w:rPr>
                <w:rFonts w:ascii="Calibri" w:hAnsi="Calibri" w:cs="Times New Roman"/>
              </w:rPr>
            </w:pPr>
            <w:r>
              <w:rPr>
                <w:rFonts w:ascii="Calibri" w:hAnsi="Calibri" w:cs="Times New Roman"/>
              </w:rPr>
              <w:t>04/19</w:t>
            </w:r>
            <w:r w:rsidR="00D10003">
              <w:rPr>
                <w:rFonts w:ascii="Calibri" w:hAnsi="Calibri" w:cs="Times New Roman"/>
              </w:rPr>
              <w:t>/2013</w:t>
            </w:r>
          </w:p>
        </w:tc>
        <w:tc>
          <w:tcPr>
            <w:tcW w:w="2520" w:type="dxa"/>
            <w:tcBorders>
              <w:top w:val="single" w:sz="4" w:space="0" w:color="000000"/>
              <w:left w:val="single" w:sz="4" w:space="0" w:color="000000"/>
              <w:bottom w:val="single" w:sz="4" w:space="0" w:color="000000"/>
              <w:right w:val="single" w:sz="4" w:space="0" w:color="000000"/>
            </w:tcBorders>
            <w:vAlign w:val="center"/>
          </w:tcPr>
          <w:p w14:paraId="57E56824" w14:textId="77777777" w:rsidR="00F52286" w:rsidRPr="009B28B0" w:rsidRDefault="00D10003" w:rsidP="005F3AB0">
            <w:pPr>
              <w:rPr>
                <w:rFonts w:ascii="Calibri" w:hAnsi="Calibri" w:cs="Times New Roman"/>
              </w:rPr>
            </w:pPr>
            <w:r>
              <w:rPr>
                <w:rFonts w:ascii="Calibri" w:hAnsi="Calibri" w:cs="Times New Roman"/>
              </w:rPr>
              <w:t>NERC Legal</w:t>
            </w:r>
          </w:p>
        </w:tc>
        <w:tc>
          <w:tcPr>
            <w:tcW w:w="5040" w:type="dxa"/>
            <w:tcBorders>
              <w:top w:val="single" w:sz="4" w:space="0" w:color="000000"/>
              <w:left w:val="single" w:sz="4" w:space="0" w:color="000000"/>
              <w:bottom w:val="single" w:sz="4" w:space="0" w:color="000000"/>
              <w:right w:val="single" w:sz="4" w:space="0" w:color="000000"/>
            </w:tcBorders>
          </w:tcPr>
          <w:p w14:paraId="16D91F46" w14:textId="77777777" w:rsidR="00F52286" w:rsidRPr="009B28B0" w:rsidRDefault="00D10003" w:rsidP="005F3AB0">
            <w:pPr>
              <w:rPr>
                <w:rFonts w:ascii="Calibri" w:hAnsi="Calibri" w:cs="Times New Roman"/>
              </w:rPr>
            </w:pPr>
            <w:r>
              <w:rPr>
                <w:rFonts w:ascii="Calibri" w:hAnsi="Calibri" w:cs="Times New Roman"/>
              </w:rPr>
              <w:t>Regulatory Language Update</w:t>
            </w:r>
          </w:p>
        </w:tc>
      </w:tr>
      <w:tr w:rsidR="00F52286" w:rsidRPr="009B28B0" w14:paraId="5A129764" w14:textId="77777777" w:rsidTr="00F52286">
        <w:tc>
          <w:tcPr>
            <w:tcW w:w="1016" w:type="dxa"/>
            <w:tcBorders>
              <w:top w:val="single" w:sz="4" w:space="0" w:color="000000"/>
              <w:left w:val="single" w:sz="4" w:space="0" w:color="000000"/>
              <w:bottom w:val="single" w:sz="4" w:space="0" w:color="000000"/>
              <w:right w:val="single" w:sz="4" w:space="0" w:color="000000"/>
            </w:tcBorders>
          </w:tcPr>
          <w:p w14:paraId="400FE8DA" w14:textId="0F02F4E8" w:rsidR="00F52286" w:rsidRPr="009B28B0" w:rsidRDefault="005E6F8C" w:rsidP="005F3AB0">
            <w:pPr>
              <w:jc w:val="center"/>
              <w:rPr>
                <w:rFonts w:ascii="Calibri" w:hAnsi="Calibri" w:cs="Times New Roman"/>
              </w:rPr>
            </w:pPr>
            <w:r>
              <w:rPr>
                <w:rFonts w:ascii="Calibri" w:hAnsi="Calibri" w:cs="Times New Roman"/>
              </w:rPr>
              <w:t>1.3</w:t>
            </w:r>
          </w:p>
        </w:tc>
        <w:tc>
          <w:tcPr>
            <w:tcW w:w="1882" w:type="dxa"/>
            <w:tcBorders>
              <w:top w:val="single" w:sz="4" w:space="0" w:color="000000"/>
              <w:left w:val="single" w:sz="4" w:space="0" w:color="000000"/>
              <w:bottom w:val="single" w:sz="4" w:space="0" w:color="000000"/>
              <w:right w:val="single" w:sz="4" w:space="0" w:color="000000"/>
            </w:tcBorders>
          </w:tcPr>
          <w:p w14:paraId="3D64C817" w14:textId="7F7A3454" w:rsidR="00F52286" w:rsidRPr="009B28B0" w:rsidRDefault="005E6F8C" w:rsidP="005E6F8C">
            <w:pPr>
              <w:jc w:val="center"/>
              <w:rPr>
                <w:rFonts w:ascii="Calibri" w:hAnsi="Calibri" w:cs="Times New Roman"/>
              </w:rPr>
            </w:pPr>
            <w:r>
              <w:rPr>
                <w:rFonts w:ascii="Calibri" w:hAnsi="Calibri" w:cs="Times New Roman"/>
              </w:rPr>
              <w:t>06/18/2015</w:t>
            </w:r>
          </w:p>
        </w:tc>
        <w:tc>
          <w:tcPr>
            <w:tcW w:w="2520" w:type="dxa"/>
            <w:tcBorders>
              <w:top w:val="single" w:sz="4" w:space="0" w:color="000000"/>
              <w:left w:val="single" w:sz="4" w:space="0" w:color="000000"/>
              <w:bottom w:val="single" w:sz="4" w:space="0" w:color="000000"/>
              <w:right w:val="single" w:sz="4" w:space="0" w:color="000000"/>
            </w:tcBorders>
          </w:tcPr>
          <w:p w14:paraId="5E5CEC7A" w14:textId="0E3688BC" w:rsidR="00F52286" w:rsidRPr="009B28B0" w:rsidRDefault="005E6F8C" w:rsidP="005F3AB0">
            <w:pPr>
              <w:rPr>
                <w:rFonts w:ascii="Calibri" w:hAnsi="Calibri" w:cs="Times New Roman"/>
              </w:rPr>
            </w:pPr>
            <w:r>
              <w:rPr>
                <w:rFonts w:ascii="Calibri" w:hAnsi="Calibri" w:cs="Times New Roman"/>
              </w:rPr>
              <w:t>RSAWTF, CMFG, ECEMG</w:t>
            </w:r>
          </w:p>
        </w:tc>
        <w:tc>
          <w:tcPr>
            <w:tcW w:w="5040" w:type="dxa"/>
            <w:tcBorders>
              <w:top w:val="single" w:sz="4" w:space="0" w:color="000000"/>
              <w:left w:val="single" w:sz="4" w:space="0" w:color="000000"/>
              <w:bottom w:val="single" w:sz="4" w:space="0" w:color="000000"/>
              <w:right w:val="single" w:sz="4" w:space="0" w:color="000000"/>
            </w:tcBorders>
          </w:tcPr>
          <w:p w14:paraId="2DE8E128" w14:textId="5D283E7B" w:rsidR="00F52286" w:rsidRPr="009B28B0" w:rsidRDefault="005E6F8C" w:rsidP="005F3AB0">
            <w:pPr>
              <w:rPr>
                <w:rFonts w:ascii="Calibri" w:hAnsi="Calibri" w:cs="Times New Roman"/>
              </w:rPr>
            </w:pPr>
            <w:r>
              <w:rPr>
                <w:rFonts w:ascii="Calibri" w:hAnsi="Calibri" w:cs="Times New Roman"/>
              </w:rPr>
              <w:t>Edits to R17 to reflect language of the requirement</w:t>
            </w:r>
          </w:p>
        </w:tc>
      </w:tr>
      <w:tr w:rsidR="00F52286" w:rsidRPr="009B28B0" w14:paraId="2E9D106E" w14:textId="77777777" w:rsidTr="00F52286">
        <w:tc>
          <w:tcPr>
            <w:tcW w:w="1016" w:type="dxa"/>
            <w:tcBorders>
              <w:top w:val="single" w:sz="4" w:space="0" w:color="000000"/>
              <w:left w:val="single" w:sz="4" w:space="0" w:color="000000"/>
              <w:bottom w:val="single" w:sz="4" w:space="0" w:color="000000"/>
              <w:right w:val="single" w:sz="4" w:space="0" w:color="000000"/>
            </w:tcBorders>
          </w:tcPr>
          <w:p w14:paraId="1646CBB2" w14:textId="07412ADC" w:rsidR="00F52286" w:rsidRDefault="00681688" w:rsidP="005F3AB0">
            <w:pPr>
              <w:jc w:val="center"/>
              <w:rPr>
                <w:rFonts w:ascii="Calibri" w:hAnsi="Calibri" w:cs="Times New Roman"/>
              </w:rPr>
            </w:pPr>
            <w:r>
              <w:rPr>
                <w:rFonts w:ascii="Calibri" w:hAnsi="Calibri" w:cs="Times New Roman"/>
              </w:rPr>
              <w:t>1.4</w:t>
            </w:r>
          </w:p>
        </w:tc>
        <w:tc>
          <w:tcPr>
            <w:tcW w:w="1882" w:type="dxa"/>
            <w:tcBorders>
              <w:top w:val="single" w:sz="4" w:space="0" w:color="000000"/>
              <w:left w:val="single" w:sz="4" w:space="0" w:color="000000"/>
              <w:bottom w:val="single" w:sz="4" w:space="0" w:color="000000"/>
              <w:right w:val="single" w:sz="4" w:space="0" w:color="000000"/>
            </w:tcBorders>
          </w:tcPr>
          <w:p w14:paraId="35012283" w14:textId="6351ED18" w:rsidR="00F52286" w:rsidRPr="009B28B0" w:rsidRDefault="00BE551F" w:rsidP="00BE551F">
            <w:pPr>
              <w:jc w:val="center"/>
              <w:rPr>
                <w:rFonts w:ascii="Calibri" w:hAnsi="Calibri" w:cs="Times New Roman"/>
              </w:rPr>
            </w:pPr>
            <w:r>
              <w:rPr>
                <w:rFonts w:ascii="Calibri" w:hAnsi="Calibri" w:cs="Times New Roman"/>
              </w:rPr>
              <w:t>12/22/2015</w:t>
            </w:r>
          </w:p>
        </w:tc>
        <w:tc>
          <w:tcPr>
            <w:tcW w:w="2520" w:type="dxa"/>
            <w:tcBorders>
              <w:top w:val="single" w:sz="4" w:space="0" w:color="000000"/>
              <w:left w:val="single" w:sz="4" w:space="0" w:color="000000"/>
              <w:bottom w:val="single" w:sz="4" w:space="0" w:color="000000"/>
              <w:right w:val="single" w:sz="4" w:space="0" w:color="000000"/>
            </w:tcBorders>
          </w:tcPr>
          <w:p w14:paraId="0795D3EF" w14:textId="5901A196" w:rsidR="00F52286" w:rsidRPr="009B28B0" w:rsidRDefault="00BE551F" w:rsidP="005F3AB0">
            <w:pPr>
              <w:rPr>
                <w:rFonts w:ascii="Calibri" w:hAnsi="Calibri" w:cs="Times New Roman"/>
              </w:rPr>
            </w:pPr>
            <w:r>
              <w:rPr>
                <w:rFonts w:ascii="Calibri" w:hAnsi="Calibri" w:cs="Times New Roman"/>
              </w:rPr>
              <w:t>RSAWTF,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19F03139" w14:textId="33D89847" w:rsidR="00F52286" w:rsidRPr="009B28B0" w:rsidRDefault="00BE551F" w:rsidP="00BE551F">
            <w:pPr>
              <w:rPr>
                <w:rFonts w:ascii="Calibri" w:hAnsi="Calibri" w:cs="Times New Roman"/>
              </w:rPr>
            </w:pPr>
            <w:r>
              <w:rPr>
                <w:rFonts w:ascii="Calibri" w:hAnsi="Calibri" w:cs="Times New Roman"/>
              </w:rPr>
              <w:t>Errata</w:t>
            </w:r>
            <w:r w:rsidR="004D3EF9">
              <w:rPr>
                <w:rFonts w:ascii="Calibri" w:hAnsi="Calibri" w:cs="Times New Roman"/>
              </w:rPr>
              <w:t xml:space="preserve"> </w:t>
            </w:r>
            <w:r>
              <w:rPr>
                <w:rFonts w:ascii="Calibri" w:hAnsi="Calibri" w:cs="Times New Roman"/>
              </w:rPr>
              <w:t>- a</w:t>
            </w:r>
            <w:r w:rsidR="00681688">
              <w:rPr>
                <w:rFonts w:ascii="Calibri" w:hAnsi="Calibri" w:cs="Times New Roman"/>
              </w:rPr>
              <w:t>dded Megawatt to the compliance assessment approach in R1.4</w:t>
            </w:r>
            <w:r>
              <w:rPr>
                <w:rFonts w:ascii="Calibri" w:hAnsi="Calibri" w:cs="Times New Roman"/>
              </w:rPr>
              <w:t xml:space="preserve"> to reflect the language in the requirement</w:t>
            </w:r>
          </w:p>
        </w:tc>
      </w:tr>
    </w:tbl>
    <w:p w14:paraId="5A8C12B1" w14:textId="77777777" w:rsidR="0072724C" w:rsidRPr="00975AFA" w:rsidRDefault="0072724C" w:rsidP="00CC7E3E">
      <w:pPr>
        <w:rPr>
          <w:rFonts w:ascii="Times New Roman" w:hAnsi="Times New Roman" w:cs="Times New Roman"/>
          <w:b/>
          <w:color w:val="auto"/>
          <w:u w:val="single"/>
          <w14:shadow w14:blurRad="50800" w14:dist="38100" w14:dir="2700000" w14:sx="100000" w14:sy="100000" w14:kx="0" w14:ky="0" w14:algn="tl">
            <w14:srgbClr w14:val="000000">
              <w14:alpha w14:val="60000"/>
            </w14:srgbClr>
          </w14:shadow>
        </w:rPr>
      </w:pPr>
    </w:p>
    <w:sectPr w:rsidR="0072724C" w:rsidRPr="00975AFA" w:rsidSect="008C17EB">
      <w:headerReference w:type="default" r:id="rId14"/>
      <w:footerReference w:type="default" r:id="rId15"/>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7DC09" w14:textId="77777777" w:rsidR="004C77E4" w:rsidRDefault="004C77E4">
      <w:r>
        <w:separator/>
      </w:r>
    </w:p>
  </w:endnote>
  <w:endnote w:type="continuationSeparator" w:id="0">
    <w:p w14:paraId="533548E9" w14:textId="77777777" w:rsidR="004C77E4" w:rsidRDefault="004C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B686F" w14:textId="77777777" w:rsidR="00D53237" w:rsidRPr="001D34F6" w:rsidRDefault="00D53237" w:rsidP="00E67FE8">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14:paraId="6F42266A" w14:textId="77777777" w:rsidR="00D53237" w:rsidRPr="001D34F6" w:rsidRDefault="00D53237" w:rsidP="00E67FE8">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14:paraId="57C8A445" w14:textId="77777777" w:rsidR="00D53237" w:rsidRPr="001D34F6" w:rsidRDefault="00D53237" w:rsidP="00E67FE8">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Entity:_____________________________</w:t>
    </w:r>
  </w:p>
  <w:p w14:paraId="4752DD55" w14:textId="77777777" w:rsidR="00D53237" w:rsidRPr="001D34F6" w:rsidRDefault="00D53237"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NCR Number:_______________________________ </w:t>
    </w:r>
  </w:p>
  <w:p w14:paraId="5101DFCB" w14:textId="77777777" w:rsidR="00D53237" w:rsidRPr="001D34F6" w:rsidRDefault="00D53237"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Compliance Assessment Date:__________________ </w:t>
    </w:r>
  </w:p>
  <w:p w14:paraId="4FF34763" w14:textId="2D3D282C" w:rsidR="00D53237" w:rsidRDefault="00D53237" w:rsidP="00AF6EF7">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sz w:val="18"/>
        <w:szCs w:val="18"/>
      </w:rPr>
      <w:t>EOP-005-2</w:t>
    </w:r>
    <w:r w:rsidRPr="001D34F6">
      <w:rPr>
        <w:rFonts w:ascii="Calibri" w:hAnsi="Calibri"/>
        <w:sz w:val="18"/>
        <w:szCs w:val="18"/>
      </w:rPr>
      <w:t>_201</w:t>
    </w:r>
    <w:r>
      <w:rPr>
        <w:rFonts w:ascii="Calibri" w:hAnsi="Calibri"/>
        <w:sz w:val="18"/>
        <w:szCs w:val="18"/>
      </w:rPr>
      <w:t>3_v1.4</w:t>
    </w:r>
  </w:p>
  <w:p w14:paraId="4306763C" w14:textId="57525B25" w:rsidR="00D53237" w:rsidRPr="008C17EB" w:rsidRDefault="00D53237" w:rsidP="00AF6EF7">
    <w:pPr>
      <w:widowControl w:val="0"/>
      <w:rPr>
        <w:rFonts w:ascii="Calibri" w:hAnsi="Calibri"/>
        <w:sz w:val="18"/>
        <w:szCs w:val="18"/>
      </w:rPr>
    </w:pPr>
    <w:r>
      <w:rPr>
        <w:rFonts w:ascii="Calibri" w:hAnsi="Calibri"/>
        <w:sz w:val="18"/>
        <w:szCs w:val="18"/>
      </w:rPr>
      <w:t>Revision Date: December, 2015</w:t>
    </w:r>
  </w:p>
  <w:p w14:paraId="69F2AA65" w14:textId="77777777" w:rsidR="00D53237" w:rsidRPr="0071254D" w:rsidRDefault="00D53237" w:rsidP="00953B08">
    <w:pPr>
      <w:widowControl w:val="0"/>
      <w:spacing w:line="244" w:lineRule="exact"/>
      <w:jc w:val="center"/>
      <w:rPr>
        <w:rFonts w:ascii="Calibri" w:hAnsi="Calibri" w:cs="Times New Roman"/>
        <w:sz w:val="18"/>
        <w:szCs w:val="18"/>
      </w:rPr>
    </w:pPr>
    <w:r w:rsidRPr="0071254D">
      <w:rPr>
        <w:rStyle w:val="PageNumber"/>
        <w:rFonts w:ascii="Calibri" w:hAnsi="Calibri" w:cs="Times New Roman"/>
        <w:sz w:val="18"/>
        <w:szCs w:val="18"/>
      </w:rPr>
      <w:fldChar w:fldCharType="begin"/>
    </w:r>
    <w:r w:rsidRPr="0071254D">
      <w:rPr>
        <w:rStyle w:val="PageNumber"/>
        <w:rFonts w:ascii="Calibri" w:hAnsi="Calibri" w:cs="Times New Roman"/>
        <w:sz w:val="18"/>
        <w:szCs w:val="18"/>
      </w:rPr>
      <w:instrText xml:space="preserve"> PAGE </w:instrText>
    </w:r>
    <w:r w:rsidRPr="0071254D">
      <w:rPr>
        <w:rStyle w:val="PageNumber"/>
        <w:rFonts w:ascii="Calibri" w:hAnsi="Calibri" w:cs="Times New Roman"/>
        <w:sz w:val="18"/>
        <w:szCs w:val="18"/>
      </w:rPr>
      <w:fldChar w:fldCharType="separate"/>
    </w:r>
    <w:r w:rsidR="00B132B8">
      <w:rPr>
        <w:rStyle w:val="PageNumber"/>
        <w:rFonts w:ascii="Calibri" w:hAnsi="Calibri" w:cs="Times New Roman"/>
        <w:noProof/>
        <w:sz w:val="18"/>
        <w:szCs w:val="18"/>
      </w:rPr>
      <w:t>21</w:t>
    </w:r>
    <w:r w:rsidRPr="0071254D">
      <w:rPr>
        <w:rStyle w:val="PageNumber"/>
        <w:rFonts w:ascii="Calibri" w:hAnsi="Calibr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DDBC3" w14:textId="77777777" w:rsidR="004C77E4" w:rsidRDefault="004C77E4">
      <w:r>
        <w:separator/>
      </w:r>
    </w:p>
  </w:footnote>
  <w:footnote w:type="continuationSeparator" w:id="0">
    <w:p w14:paraId="67720593" w14:textId="77777777" w:rsidR="004C77E4" w:rsidRDefault="004C77E4">
      <w:r>
        <w:continuationSeparator/>
      </w:r>
    </w:p>
  </w:footnote>
  <w:footnote w:id="1">
    <w:p w14:paraId="5C91D552" w14:textId="16BFC688" w:rsidR="00D53237" w:rsidRPr="004F562B" w:rsidRDefault="00D53237" w:rsidP="001D52A5">
      <w:pPr>
        <w:widowControl w:val="0"/>
        <w:tabs>
          <w:tab w:val="left" w:pos="0"/>
        </w:tabs>
        <w:jc w:val="both"/>
        <w:rPr>
          <w:rFonts w:ascii="Calibri" w:hAnsi="Calibri" w:cs="Times New Roman"/>
          <w:sz w:val="16"/>
          <w:szCs w:val="16"/>
        </w:rPr>
      </w:pPr>
      <w:r w:rsidRPr="001D52A5">
        <w:rPr>
          <w:rStyle w:val="FootnoteReference"/>
          <w:rFonts w:ascii="Calibri" w:hAnsi="Calibri"/>
          <w:sz w:val="16"/>
          <w:szCs w:val="16"/>
        </w:rPr>
        <w:footnoteRef/>
      </w:r>
      <w:r>
        <w:t xml:space="preserve"> </w:t>
      </w:r>
      <w:r w:rsidRPr="004F562B">
        <w:rPr>
          <w:rFonts w:ascii="Calibri" w:hAnsi="Calibr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w:t>
      </w:r>
      <w:r>
        <w:rPr>
          <w:rFonts w:ascii="Calibri" w:hAnsi="Calibri" w:cs="Times New Roman"/>
          <w:sz w:val="16"/>
          <w:szCs w:val="16"/>
        </w:rPr>
        <w:t>n be found on NERC’s website</w:t>
      </w:r>
      <w:r w:rsidRPr="004F562B">
        <w:rPr>
          <w:rFonts w:ascii="Calibri" w:hAnsi="Calibri" w:cs="Times New Roman"/>
          <w:sz w:val="16"/>
          <w:szCs w:val="16"/>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61B19FC0" w14:textId="77777777" w:rsidR="00D53237" w:rsidRPr="004F562B" w:rsidRDefault="00D53237" w:rsidP="001D52A5">
      <w:pPr>
        <w:jc w:val="both"/>
        <w:rPr>
          <w:rFonts w:ascii="Calibri" w:hAnsi="Calibri" w:cs="Times New Roman"/>
          <w:sz w:val="16"/>
          <w:szCs w:val="16"/>
        </w:rPr>
      </w:pPr>
    </w:p>
    <w:p w14:paraId="764A7757" w14:textId="77777777" w:rsidR="00D53237" w:rsidRPr="004F562B" w:rsidRDefault="00D53237"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21D148B5" w14:textId="77777777" w:rsidR="00D53237" w:rsidRDefault="00D5323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4A272" w14:textId="77777777" w:rsidR="00D53237" w:rsidRPr="00747591" w:rsidRDefault="00D53237"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0688BD0B" w14:textId="77777777" w:rsidR="00D53237" w:rsidRDefault="00D53237" w:rsidP="00747591">
    <w:pPr>
      <w:widowControl w:val="0"/>
      <w:spacing w:before="66"/>
      <w:rPr>
        <w:rFonts w:cs="Times New Roman"/>
      </w:rPr>
    </w:pPr>
    <w:r>
      <w:rPr>
        <w:rFonts w:cs="Times New Roman"/>
        <w:noProof/>
      </w:rPr>
      <w:drawing>
        <wp:inline distT="0" distB="0" distL="0" distR="0" wp14:anchorId="507D7834" wp14:editId="78793276">
          <wp:extent cx="5953125" cy="4953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9530"/>
                  </a:xfrm>
                  <a:prstGeom prst="rect">
                    <a:avLst/>
                  </a:prstGeom>
                  <a:noFill/>
                  <a:ln w="9525">
                    <a:noFill/>
                    <a:miter lim="800000"/>
                    <a:headEnd/>
                    <a:tailEnd/>
                  </a:ln>
                </pic:spPr>
              </pic:pic>
            </a:graphicData>
          </a:graphic>
        </wp:inline>
      </w:drawing>
    </w:r>
  </w:p>
  <w:p w14:paraId="46C9095D" w14:textId="77777777" w:rsidR="00D53237" w:rsidRDefault="00D53237">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58B06FC"/>
    <w:multiLevelType w:val="hybridMultilevel"/>
    <w:tmpl w:val="72A24AC8"/>
    <w:lvl w:ilvl="0" w:tplc="C2C82DC6">
      <w:start w:val="1"/>
      <w:numFmt w:val="bullet"/>
      <w:lvlText w:val=""/>
      <w:lvlJc w:val="left"/>
      <w:pPr>
        <w:ind w:left="1800" w:hanging="360"/>
      </w:pPr>
      <w:rPr>
        <w:rFonts w:ascii="Symbol" w:hAnsi="Symbol" w:hint="default"/>
      </w:rPr>
    </w:lvl>
    <w:lvl w:ilvl="1" w:tplc="64C0AFFA" w:tentative="1">
      <w:start w:val="1"/>
      <w:numFmt w:val="bullet"/>
      <w:lvlText w:val="o"/>
      <w:lvlJc w:val="left"/>
      <w:pPr>
        <w:ind w:left="2520" w:hanging="360"/>
      </w:pPr>
      <w:rPr>
        <w:rFonts w:ascii="Courier New" w:hAnsi="Courier New" w:cs="Courier New" w:hint="default"/>
      </w:rPr>
    </w:lvl>
    <w:lvl w:ilvl="2" w:tplc="97064E20" w:tentative="1">
      <w:start w:val="1"/>
      <w:numFmt w:val="bullet"/>
      <w:lvlText w:val=""/>
      <w:lvlJc w:val="left"/>
      <w:pPr>
        <w:ind w:left="3240" w:hanging="360"/>
      </w:pPr>
      <w:rPr>
        <w:rFonts w:ascii="Wingdings" w:hAnsi="Wingdings" w:hint="default"/>
      </w:rPr>
    </w:lvl>
    <w:lvl w:ilvl="3" w:tplc="94225C7C" w:tentative="1">
      <w:start w:val="1"/>
      <w:numFmt w:val="bullet"/>
      <w:lvlText w:val=""/>
      <w:lvlJc w:val="left"/>
      <w:pPr>
        <w:ind w:left="3960" w:hanging="360"/>
      </w:pPr>
      <w:rPr>
        <w:rFonts w:ascii="Symbol" w:hAnsi="Symbol" w:hint="default"/>
      </w:rPr>
    </w:lvl>
    <w:lvl w:ilvl="4" w:tplc="6178A88C" w:tentative="1">
      <w:start w:val="1"/>
      <w:numFmt w:val="bullet"/>
      <w:lvlText w:val="o"/>
      <w:lvlJc w:val="left"/>
      <w:pPr>
        <w:ind w:left="4680" w:hanging="360"/>
      </w:pPr>
      <w:rPr>
        <w:rFonts w:ascii="Courier New" w:hAnsi="Courier New" w:cs="Courier New" w:hint="default"/>
      </w:rPr>
    </w:lvl>
    <w:lvl w:ilvl="5" w:tplc="A0205542" w:tentative="1">
      <w:start w:val="1"/>
      <w:numFmt w:val="bullet"/>
      <w:lvlText w:val=""/>
      <w:lvlJc w:val="left"/>
      <w:pPr>
        <w:ind w:left="5400" w:hanging="360"/>
      </w:pPr>
      <w:rPr>
        <w:rFonts w:ascii="Wingdings" w:hAnsi="Wingdings" w:hint="default"/>
      </w:rPr>
    </w:lvl>
    <w:lvl w:ilvl="6" w:tplc="56045C58" w:tentative="1">
      <w:start w:val="1"/>
      <w:numFmt w:val="bullet"/>
      <w:lvlText w:val=""/>
      <w:lvlJc w:val="left"/>
      <w:pPr>
        <w:ind w:left="6120" w:hanging="360"/>
      </w:pPr>
      <w:rPr>
        <w:rFonts w:ascii="Symbol" w:hAnsi="Symbol" w:hint="default"/>
      </w:rPr>
    </w:lvl>
    <w:lvl w:ilvl="7" w:tplc="F8CC761A" w:tentative="1">
      <w:start w:val="1"/>
      <w:numFmt w:val="bullet"/>
      <w:lvlText w:val="o"/>
      <w:lvlJc w:val="left"/>
      <w:pPr>
        <w:ind w:left="6840" w:hanging="360"/>
      </w:pPr>
      <w:rPr>
        <w:rFonts w:ascii="Courier New" w:hAnsi="Courier New" w:cs="Courier New" w:hint="default"/>
      </w:rPr>
    </w:lvl>
    <w:lvl w:ilvl="8" w:tplc="1E8AED86" w:tentative="1">
      <w:start w:val="1"/>
      <w:numFmt w:val="bullet"/>
      <w:lvlText w:val=""/>
      <w:lvlJc w:val="left"/>
      <w:pPr>
        <w:ind w:left="7560" w:hanging="360"/>
      </w:pPr>
      <w:rPr>
        <w:rFonts w:ascii="Wingdings" w:hAnsi="Wingdings" w:hint="default"/>
      </w:rPr>
    </w:lvl>
  </w:abstractNum>
  <w:abstractNum w:abstractNumId="7" w15:restartNumberingAfterBreak="0">
    <w:nsid w:val="2BD96143"/>
    <w:multiLevelType w:val="hybridMultilevel"/>
    <w:tmpl w:val="C75C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34EAF"/>
    <w:multiLevelType w:val="hybridMultilevel"/>
    <w:tmpl w:val="BF2A3D48"/>
    <w:lvl w:ilvl="0" w:tplc="4064D190">
      <w:start w:val="1"/>
      <w:numFmt w:val="bullet"/>
      <w:lvlText w:val="•"/>
      <w:lvlJc w:val="left"/>
      <w:pPr>
        <w:tabs>
          <w:tab w:val="num" w:pos="719"/>
        </w:tabs>
        <w:ind w:left="719" w:hanging="360"/>
      </w:pPr>
      <w:rPr>
        <w:rFonts w:ascii="Arial" w:hAnsi="Arial" w:hint="default"/>
      </w:rPr>
    </w:lvl>
    <w:lvl w:ilvl="1" w:tplc="1F8CA9AE" w:tentative="1">
      <w:start w:val="1"/>
      <w:numFmt w:val="bullet"/>
      <w:lvlText w:val="•"/>
      <w:lvlJc w:val="left"/>
      <w:pPr>
        <w:tabs>
          <w:tab w:val="num" w:pos="1439"/>
        </w:tabs>
        <w:ind w:left="1439" w:hanging="360"/>
      </w:pPr>
      <w:rPr>
        <w:rFonts w:ascii="Arial" w:hAnsi="Arial" w:hint="default"/>
      </w:rPr>
    </w:lvl>
    <w:lvl w:ilvl="2" w:tplc="2A0A1EEA" w:tentative="1">
      <w:start w:val="1"/>
      <w:numFmt w:val="bullet"/>
      <w:lvlText w:val="•"/>
      <w:lvlJc w:val="left"/>
      <w:pPr>
        <w:tabs>
          <w:tab w:val="num" w:pos="2159"/>
        </w:tabs>
        <w:ind w:left="2159" w:hanging="360"/>
      </w:pPr>
      <w:rPr>
        <w:rFonts w:ascii="Arial" w:hAnsi="Arial" w:hint="default"/>
      </w:rPr>
    </w:lvl>
    <w:lvl w:ilvl="3" w:tplc="71AAE948" w:tentative="1">
      <w:start w:val="1"/>
      <w:numFmt w:val="bullet"/>
      <w:lvlText w:val="•"/>
      <w:lvlJc w:val="left"/>
      <w:pPr>
        <w:tabs>
          <w:tab w:val="num" w:pos="2879"/>
        </w:tabs>
        <w:ind w:left="2879" w:hanging="360"/>
      </w:pPr>
      <w:rPr>
        <w:rFonts w:ascii="Arial" w:hAnsi="Arial" w:hint="default"/>
      </w:rPr>
    </w:lvl>
    <w:lvl w:ilvl="4" w:tplc="18B05826" w:tentative="1">
      <w:start w:val="1"/>
      <w:numFmt w:val="bullet"/>
      <w:lvlText w:val="•"/>
      <w:lvlJc w:val="left"/>
      <w:pPr>
        <w:tabs>
          <w:tab w:val="num" w:pos="3599"/>
        </w:tabs>
        <w:ind w:left="3599" w:hanging="360"/>
      </w:pPr>
      <w:rPr>
        <w:rFonts w:ascii="Arial" w:hAnsi="Arial" w:hint="default"/>
      </w:rPr>
    </w:lvl>
    <w:lvl w:ilvl="5" w:tplc="30D4BFD8" w:tentative="1">
      <w:start w:val="1"/>
      <w:numFmt w:val="bullet"/>
      <w:lvlText w:val="•"/>
      <w:lvlJc w:val="left"/>
      <w:pPr>
        <w:tabs>
          <w:tab w:val="num" w:pos="4319"/>
        </w:tabs>
        <w:ind w:left="4319" w:hanging="360"/>
      </w:pPr>
      <w:rPr>
        <w:rFonts w:ascii="Arial" w:hAnsi="Arial" w:hint="default"/>
      </w:rPr>
    </w:lvl>
    <w:lvl w:ilvl="6" w:tplc="555873E2" w:tentative="1">
      <w:start w:val="1"/>
      <w:numFmt w:val="bullet"/>
      <w:lvlText w:val="•"/>
      <w:lvlJc w:val="left"/>
      <w:pPr>
        <w:tabs>
          <w:tab w:val="num" w:pos="5039"/>
        </w:tabs>
        <w:ind w:left="5039" w:hanging="360"/>
      </w:pPr>
      <w:rPr>
        <w:rFonts w:ascii="Arial" w:hAnsi="Arial" w:hint="default"/>
      </w:rPr>
    </w:lvl>
    <w:lvl w:ilvl="7" w:tplc="09D80046" w:tentative="1">
      <w:start w:val="1"/>
      <w:numFmt w:val="bullet"/>
      <w:lvlText w:val="•"/>
      <w:lvlJc w:val="left"/>
      <w:pPr>
        <w:tabs>
          <w:tab w:val="num" w:pos="5759"/>
        </w:tabs>
        <w:ind w:left="5759" w:hanging="360"/>
      </w:pPr>
      <w:rPr>
        <w:rFonts w:ascii="Arial" w:hAnsi="Arial" w:hint="default"/>
      </w:rPr>
    </w:lvl>
    <w:lvl w:ilvl="8" w:tplc="D42402CA" w:tentative="1">
      <w:start w:val="1"/>
      <w:numFmt w:val="bullet"/>
      <w:lvlText w:val="•"/>
      <w:lvlJc w:val="left"/>
      <w:pPr>
        <w:tabs>
          <w:tab w:val="num" w:pos="6479"/>
        </w:tabs>
        <w:ind w:left="6479" w:hanging="360"/>
      </w:pPr>
      <w:rPr>
        <w:rFonts w:ascii="Arial" w:hAnsi="Arial" w:hint="default"/>
      </w:rPr>
    </w:lvl>
  </w:abstractNum>
  <w:abstractNum w:abstractNumId="9" w15:restartNumberingAfterBreak="0">
    <w:nsid w:val="31862808"/>
    <w:multiLevelType w:val="hybridMultilevel"/>
    <w:tmpl w:val="E654EBA8"/>
    <w:lvl w:ilvl="0" w:tplc="1EA06B0C">
      <w:start w:val="1"/>
      <w:numFmt w:val="bullet"/>
      <w:lvlText w:val=""/>
      <w:lvlJc w:val="left"/>
      <w:pPr>
        <w:ind w:left="720" w:hanging="360"/>
      </w:pPr>
      <w:rPr>
        <w:rFonts w:ascii="Symbol" w:hAnsi="Symbol" w:hint="default"/>
      </w:rPr>
    </w:lvl>
    <w:lvl w:ilvl="1" w:tplc="19D0CA34">
      <w:start w:val="1"/>
      <w:numFmt w:val="bullet"/>
      <w:lvlText w:val="o"/>
      <w:lvlJc w:val="left"/>
      <w:pPr>
        <w:ind w:left="1440" w:hanging="360"/>
      </w:pPr>
      <w:rPr>
        <w:rFonts w:ascii="Courier New" w:hAnsi="Courier New" w:cs="Courier New" w:hint="default"/>
      </w:rPr>
    </w:lvl>
    <w:lvl w:ilvl="2" w:tplc="B9A0C2E4" w:tentative="1">
      <w:start w:val="1"/>
      <w:numFmt w:val="bullet"/>
      <w:lvlText w:val=""/>
      <w:lvlJc w:val="left"/>
      <w:pPr>
        <w:ind w:left="2160" w:hanging="360"/>
      </w:pPr>
      <w:rPr>
        <w:rFonts w:ascii="Wingdings" w:hAnsi="Wingdings" w:hint="default"/>
      </w:rPr>
    </w:lvl>
    <w:lvl w:ilvl="3" w:tplc="5CDCEEF4" w:tentative="1">
      <w:start w:val="1"/>
      <w:numFmt w:val="bullet"/>
      <w:lvlText w:val=""/>
      <w:lvlJc w:val="left"/>
      <w:pPr>
        <w:ind w:left="2880" w:hanging="360"/>
      </w:pPr>
      <w:rPr>
        <w:rFonts w:ascii="Symbol" w:hAnsi="Symbol" w:hint="default"/>
      </w:rPr>
    </w:lvl>
    <w:lvl w:ilvl="4" w:tplc="96D04C56" w:tentative="1">
      <w:start w:val="1"/>
      <w:numFmt w:val="bullet"/>
      <w:lvlText w:val="o"/>
      <w:lvlJc w:val="left"/>
      <w:pPr>
        <w:ind w:left="3600" w:hanging="360"/>
      </w:pPr>
      <w:rPr>
        <w:rFonts w:ascii="Courier New" w:hAnsi="Courier New" w:cs="Courier New" w:hint="default"/>
      </w:rPr>
    </w:lvl>
    <w:lvl w:ilvl="5" w:tplc="D572FCBE" w:tentative="1">
      <w:start w:val="1"/>
      <w:numFmt w:val="bullet"/>
      <w:lvlText w:val=""/>
      <w:lvlJc w:val="left"/>
      <w:pPr>
        <w:ind w:left="4320" w:hanging="360"/>
      </w:pPr>
      <w:rPr>
        <w:rFonts w:ascii="Wingdings" w:hAnsi="Wingdings" w:hint="default"/>
      </w:rPr>
    </w:lvl>
    <w:lvl w:ilvl="6" w:tplc="8D14BCDE" w:tentative="1">
      <w:start w:val="1"/>
      <w:numFmt w:val="bullet"/>
      <w:lvlText w:val=""/>
      <w:lvlJc w:val="left"/>
      <w:pPr>
        <w:ind w:left="5040" w:hanging="360"/>
      </w:pPr>
      <w:rPr>
        <w:rFonts w:ascii="Symbol" w:hAnsi="Symbol" w:hint="default"/>
      </w:rPr>
    </w:lvl>
    <w:lvl w:ilvl="7" w:tplc="2912FBAC" w:tentative="1">
      <w:start w:val="1"/>
      <w:numFmt w:val="bullet"/>
      <w:lvlText w:val="o"/>
      <w:lvlJc w:val="left"/>
      <w:pPr>
        <w:ind w:left="5760" w:hanging="360"/>
      </w:pPr>
      <w:rPr>
        <w:rFonts w:ascii="Courier New" w:hAnsi="Courier New" w:cs="Courier New" w:hint="default"/>
      </w:rPr>
    </w:lvl>
    <w:lvl w:ilvl="8" w:tplc="A296E09E" w:tentative="1">
      <w:start w:val="1"/>
      <w:numFmt w:val="bullet"/>
      <w:lvlText w:val=""/>
      <w:lvlJc w:val="left"/>
      <w:pPr>
        <w:ind w:left="6480" w:hanging="360"/>
      </w:pPr>
      <w:rPr>
        <w:rFonts w:ascii="Wingdings" w:hAnsi="Wingdings" w:hint="default"/>
      </w:rPr>
    </w:lvl>
  </w:abstractNum>
  <w:abstractNum w:abstractNumId="10" w15:restartNumberingAfterBreak="0">
    <w:nsid w:val="34362863"/>
    <w:multiLevelType w:val="multilevel"/>
    <w:tmpl w:val="96F85318"/>
    <w:lvl w:ilvl="0">
      <w:start w:val="1"/>
      <w:numFmt w:val="decimal"/>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Restart w:val="1"/>
      <w:lvlText w:val="%1.%2.%3"/>
      <w:lvlJc w:val="left"/>
      <w:pPr>
        <w:tabs>
          <w:tab w:val="num" w:pos="2160"/>
        </w:tabs>
        <w:ind w:left="2160" w:hanging="720"/>
      </w:pPr>
      <w:rPr>
        <w:rFonts w:hint="default"/>
        <w:b/>
        <w:color w:val="auto"/>
        <w:szCs w:val="22"/>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1" w15:restartNumberingAfterBreak="0">
    <w:nsid w:val="34BC4E84"/>
    <w:multiLevelType w:val="hybridMultilevel"/>
    <w:tmpl w:val="AD96F228"/>
    <w:lvl w:ilvl="0" w:tplc="15384C40">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88D01962" w:tentative="1">
      <w:start w:val="1"/>
      <w:numFmt w:val="lowerLetter"/>
      <w:lvlText w:val="%2."/>
      <w:lvlJc w:val="left"/>
      <w:pPr>
        <w:tabs>
          <w:tab w:val="num" w:pos="1440"/>
        </w:tabs>
        <w:ind w:left="1440" w:hanging="360"/>
      </w:pPr>
    </w:lvl>
    <w:lvl w:ilvl="2" w:tplc="299A7BE2" w:tentative="1">
      <w:start w:val="1"/>
      <w:numFmt w:val="lowerRoman"/>
      <w:lvlText w:val="%3."/>
      <w:lvlJc w:val="right"/>
      <w:pPr>
        <w:tabs>
          <w:tab w:val="num" w:pos="2160"/>
        </w:tabs>
        <w:ind w:left="2160" w:hanging="180"/>
      </w:pPr>
    </w:lvl>
    <w:lvl w:ilvl="3" w:tplc="05247CB8" w:tentative="1">
      <w:start w:val="1"/>
      <w:numFmt w:val="decimal"/>
      <w:lvlText w:val="%4."/>
      <w:lvlJc w:val="left"/>
      <w:pPr>
        <w:tabs>
          <w:tab w:val="num" w:pos="2880"/>
        </w:tabs>
        <w:ind w:left="2880" w:hanging="360"/>
      </w:pPr>
    </w:lvl>
    <w:lvl w:ilvl="4" w:tplc="0BD2CFA0" w:tentative="1">
      <w:start w:val="1"/>
      <w:numFmt w:val="lowerLetter"/>
      <w:lvlText w:val="%5."/>
      <w:lvlJc w:val="left"/>
      <w:pPr>
        <w:tabs>
          <w:tab w:val="num" w:pos="3600"/>
        </w:tabs>
        <w:ind w:left="3600" w:hanging="360"/>
      </w:pPr>
    </w:lvl>
    <w:lvl w:ilvl="5" w:tplc="BCB4FB1A" w:tentative="1">
      <w:start w:val="1"/>
      <w:numFmt w:val="lowerRoman"/>
      <w:lvlText w:val="%6."/>
      <w:lvlJc w:val="right"/>
      <w:pPr>
        <w:tabs>
          <w:tab w:val="num" w:pos="4320"/>
        </w:tabs>
        <w:ind w:left="4320" w:hanging="180"/>
      </w:pPr>
    </w:lvl>
    <w:lvl w:ilvl="6" w:tplc="B750F1F2" w:tentative="1">
      <w:start w:val="1"/>
      <w:numFmt w:val="decimal"/>
      <w:lvlText w:val="%7."/>
      <w:lvlJc w:val="left"/>
      <w:pPr>
        <w:tabs>
          <w:tab w:val="num" w:pos="5040"/>
        </w:tabs>
        <w:ind w:left="5040" w:hanging="360"/>
      </w:pPr>
    </w:lvl>
    <w:lvl w:ilvl="7" w:tplc="562666E8" w:tentative="1">
      <w:start w:val="1"/>
      <w:numFmt w:val="lowerLetter"/>
      <w:lvlText w:val="%8."/>
      <w:lvlJc w:val="left"/>
      <w:pPr>
        <w:tabs>
          <w:tab w:val="num" w:pos="5760"/>
        </w:tabs>
        <w:ind w:left="5760" w:hanging="360"/>
      </w:pPr>
    </w:lvl>
    <w:lvl w:ilvl="8" w:tplc="4EE2C9C6" w:tentative="1">
      <w:start w:val="1"/>
      <w:numFmt w:val="lowerRoman"/>
      <w:lvlText w:val="%9."/>
      <w:lvlJc w:val="right"/>
      <w:pPr>
        <w:tabs>
          <w:tab w:val="num" w:pos="6480"/>
        </w:tabs>
        <w:ind w:left="6480" w:hanging="180"/>
      </w:pPr>
    </w:lvl>
  </w:abstractNum>
  <w:abstractNum w:abstractNumId="12" w15:restartNumberingAfterBreak="0">
    <w:nsid w:val="369F2BFA"/>
    <w:multiLevelType w:val="hybridMultilevel"/>
    <w:tmpl w:val="A7DE8912"/>
    <w:lvl w:ilvl="0" w:tplc="412807F2">
      <w:start w:val="1"/>
      <w:numFmt w:val="bullet"/>
      <w:lvlText w:val=""/>
      <w:lvlJc w:val="left"/>
      <w:pPr>
        <w:ind w:left="720" w:hanging="360"/>
      </w:pPr>
      <w:rPr>
        <w:rFonts w:ascii="Symbol" w:hAnsi="Symbol" w:hint="default"/>
      </w:rPr>
    </w:lvl>
    <w:lvl w:ilvl="1" w:tplc="07B02F1A" w:tentative="1">
      <w:start w:val="1"/>
      <w:numFmt w:val="bullet"/>
      <w:lvlText w:val="o"/>
      <w:lvlJc w:val="left"/>
      <w:pPr>
        <w:ind w:left="1440" w:hanging="360"/>
      </w:pPr>
      <w:rPr>
        <w:rFonts w:ascii="Courier New" w:hAnsi="Courier New" w:cs="Courier New" w:hint="default"/>
      </w:rPr>
    </w:lvl>
    <w:lvl w:ilvl="2" w:tplc="4BC8A0AA" w:tentative="1">
      <w:start w:val="1"/>
      <w:numFmt w:val="bullet"/>
      <w:lvlText w:val=""/>
      <w:lvlJc w:val="left"/>
      <w:pPr>
        <w:ind w:left="2160" w:hanging="360"/>
      </w:pPr>
      <w:rPr>
        <w:rFonts w:ascii="Wingdings" w:hAnsi="Wingdings" w:hint="default"/>
      </w:rPr>
    </w:lvl>
    <w:lvl w:ilvl="3" w:tplc="164CCCDA" w:tentative="1">
      <w:start w:val="1"/>
      <w:numFmt w:val="bullet"/>
      <w:lvlText w:val=""/>
      <w:lvlJc w:val="left"/>
      <w:pPr>
        <w:ind w:left="2880" w:hanging="360"/>
      </w:pPr>
      <w:rPr>
        <w:rFonts w:ascii="Symbol" w:hAnsi="Symbol" w:hint="default"/>
      </w:rPr>
    </w:lvl>
    <w:lvl w:ilvl="4" w:tplc="812298EC" w:tentative="1">
      <w:start w:val="1"/>
      <w:numFmt w:val="bullet"/>
      <w:lvlText w:val="o"/>
      <w:lvlJc w:val="left"/>
      <w:pPr>
        <w:ind w:left="3600" w:hanging="360"/>
      </w:pPr>
      <w:rPr>
        <w:rFonts w:ascii="Courier New" w:hAnsi="Courier New" w:cs="Courier New" w:hint="default"/>
      </w:rPr>
    </w:lvl>
    <w:lvl w:ilvl="5" w:tplc="FA30B9F0" w:tentative="1">
      <w:start w:val="1"/>
      <w:numFmt w:val="bullet"/>
      <w:lvlText w:val=""/>
      <w:lvlJc w:val="left"/>
      <w:pPr>
        <w:ind w:left="4320" w:hanging="360"/>
      </w:pPr>
      <w:rPr>
        <w:rFonts w:ascii="Wingdings" w:hAnsi="Wingdings" w:hint="default"/>
      </w:rPr>
    </w:lvl>
    <w:lvl w:ilvl="6" w:tplc="9D4CF376" w:tentative="1">
      <w:start w:val="1"/>
      <w:numFmt w:val="bullet"/>
      <w:lvlText w:val=""/>
      <w:lvlJc w:val="left"/>
      <w:pPr>
        <w:ind w:left="5040" w:hanging="360"/>
      </w:pPr>
      <w:rPr>
        <w:rFonts w:ascii="Symbol" w:hAnsi="Symbol" w:hint="default"/>
      </w:rPr>
    </w:lvl>
    <w:lvl w:ilvl="7" w:tplc="93D01678" w:tentative="1">
      <w:start w:val="1"/>
      <w:numFmt w:val="bullet"/>
      <w:lvlText w:val="o"/>
      <w:lvlJc w:val="left"/>
      <w:pPr>
        <w:ind w:left="5760" w:hanging="360"/>
      </w:pPr>
      <w:rPr>
        <w:rFonts w:ascii="Courier New" w:hAnsi="Courier New" w:cs="Courier New" w:hint="default"/>
      </w:rPr>
    </w:lvl>
    <w:lvl w:ilvl="8" w:tplc="641A95A4" w:tentative="1">
      <w:start w:val="1"/>
      <w:numFmt w:val="bullet"/>
      <w:lvlText w:val=""/>
      <w:lvlJc w:val="left"/>
      <w:pPr>
        <w:ind w:left="6480" w:hanging="360"/>
      </w:pPr>
      <w:rPr>
        <w:rFonts w:ascii="Wingdings" w:hAnsi="Wingdings" w:hint="default"/>
      </w:rPr>
    </w:lvl>
  </w:abstractNum>
  <w:abstractNum w:abstractNumId="13" w15:restartNumberingAfterBreak="0">
    <w:nsid w:val="3EF574D9"/>
    <w:multiLevelType w:val="hybridMultilevel"/>
    <w:tmpl w:val="E68E8DAA"/>
    <w:lvl w:ilvl="0" w:tplc="37A625FE">
      <w:start w:val="1"/>
      <w:numFmt w:val="decimal"/>
      <w:lvlText w:val="%1."/>
      <w:lvlJc w:val="left"/>
      <w:pPr>
        <w:ind w:left="1718" w:hanging="360"/>
      </w:pPr>
      <w:rPr>
        <w:rFonts w:hint="default"/>
      </w:rPr>
    </w:lvl>
    <w:lvl w:ilvl="1" w:tplc="EBAA56E2" w:tentative="1">
      <w:start w:val="1"/>
      <w:numFmt w:val="lowerLetter"/>
      <w:lvlText w:val="%2."/>
      <w:lvlJc w:val="left"/>
      <w:pPr>
        <w:ind w:left="2438" w:hanging="360"/>
      </w:pPr>
    </w:lvl>
    <w:lvl w:ilvl="2" w:tplc="A14A20EC" w:tentative="1">
      <w:start w:val="1"/>
      <w:numFmt w:val="lowerRoman"/>
      <w:lvlText w:val="%3."/>
      <w:lvlJc w:val="right"/>
      <w:pPr>
        <w:ind w:left="3158" w:hanging="180"/>
      </w:pPr>
    </w:lvl>
    <w:lvl w:ilvl="3" w:tplc="3FD8B826" w:tentative="1">
      <w:start w:val="1"/>
      <w:numFmt w:val="decimal"/>
      <w:lvlText w:val="%4."/>
      <w:lvlJc w:val="left"/>
      <w:pPr>
        <w:ind w:left="3878" w:hanging="360"/>
      </w:pPr>
    </w:lvl>
    <w:lvl w:ilvl="4" w:tplc="FDAE93CE" w:tentative="1">
      <w:start w:val="1"/>
      <w:numFmt w:val="lowerLetter"/>
      <w:lvlText w:val="%5."/>
      <w:lvlJc w:val="left"/>
      <w:pPr>
        <w:ind w:left="4598" w:hanging="360"/>
      </w:pPr>
    </w:lvl>
    <w:lvl w:ilvl="5" w:tplc="D9E26A00" w:tentative="1">
      <w:start w:val="1"/>
      <w:numFmt w:val="lowerRoman"/>
      <w:lvlText w:val="%6."/>
      <w:lvlJc w:val="right"/>
      <w:pPr>
        <w:ind w:left="5318" w:hanging="180"/>
      </w:pPr>
    </w:lvl>
    <w:lvl w:ilvl="6" w:tplc="E7CC1F20" w:tentative="1">
      <w:start w:val="1"/>
      <w:numFmt w:val="decimal"/>
      <w:lvlText w:val="%7."/>
      <w:lvlJc w:val="left"/>
      <w:pPr>
        <w:ind w:left="6038" w:hanging="360"/>
      </w:pPr>
    </w:lvl>
    <w:lvl w:ilvl="7" w:tplc="69D8F194" w:tentative="1">
      <w:start w:val="1"/>
      <w:numFmt w:val="lowerLetter"/>
      <w:lvlText w:val="%8."/>
      <w:lvlJc w:val="left"/>
      <w:pPr>
        <w:ind w:left="6758" w:hanging="360"/>
      </w:pPr>
    </w:lvl>
    <w:lvl w:ilvl="8" w:tplc="4906CEDE" w:tentative="1">
      <w:start w:val="1"/>
      <w:numFmt w:val="lowerRoman"/>
      <w:lvlText w:val="%9."/>
      <w:lvlJc w:val="right"/>
      <w:pPr>
        <w:ind w:left="7478" w:hanging="180"/>
      </w:pPr>
    </w:lvl>
  </w:abstractNum>
  <w:abstractNum w:abstractNumId="14"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15:restartNumberingAfterBreak="0">
    <w:nsid w:val="42C12ABC"/>
    <w:multiLevelType w:val="hybridMultilevel"/>
    <w:tmpl w:val="FA58C744"/>
    <w:lvl w:ilvl="0" w:tplc="3FD06752">
      <w:start w:val="1"/>
      <w:numFmt w:val="bullet"/>
      <w:lvlText w:val="o"/>
      <w:lvlJc w:val="left"/>
      <w:pPr>
        <w:tabs>
          <w:tab w:val="num" w:pos="2160"/>
        </w:tabs>
        <w:ind w:left="2160" w:hanging="360"/>
      </w:pPr>
      <w:rPr>
        <w:rFonts w:ascii="Courier New" w:hAnsi="Courier New" w:cs="Courier New" w:hint="default"/>
      </w:rPr>
    </w:lvl>
    <w:lvl w:ilvl="1" w:tplc="1B969C86">
      <w:start w:val="1"/>
      <w:numFmt w:val="bullet"/>
      <w:lvlText w:val="o"/>
      <w:lvlJc w:val="left"/>
      <w:pPr>
        <w:tabs>
          <w:tab w:val="num" w:pos="2880"/>
        </w:tabs>
        <w:ind w:left="2880" w:hanging="360"/>
      </w:pPr>
      <w:rPr>
        <w:rFonts w:ascii="Courier New" w:hAnsi="Courier New" w:cs="Courier New" w:hint="default"/>
      </w:rPr>
    </w:lvl>
    <w:lvl w:ilvl="2" w:tplc="5D0E6AC4">
      <w:start w:val="1"/>
      <w:numFmt w:val="bullet"/>
      <w:lvlText w:val=""/>
      <w:lvlJc w:val="left"/>
      <w:pPr>
        <w:tabs>
          <w:tab w:val="num" w:pos="3600"/>
        </w:tabs>
        <w:ind w:left="3600" w:hanging="360"/>
      </w:pPr>
      <w:rPr>
        <w:rFonts w:ascii="Wingdings" w:hAnsi="Wingdings" w:hint="default"/>
      </w:rPr>
    </w:lvl>
    <w:lvl w:ilvl="3" w:tplc="640EEF30">
      <w:start w:val="1"/>
      <w:numFmt w:val="bullet"/>
      <w:lvlText w:val=""/>
      <w:lvlJc w:val="left"/>
      <w:pPr>
        <w:tabs>
          <w:tab w:val="num" w:pos="4320"/>
        </w:tabs>
        <w:ind w:left="4320" w:hanging="360"/>
      </w:pPr>
      <w:rPr>
        <w:rFonts w:ascii="Symbol" w:hAnsi="Symbol" w:hint="default"/>
      </w:rPr>
    </w:lvl>
    <w:lvl w:ilvl="4" w:tplc="BEE255E8" w:tentative="1">
      <w:start w:val="1"/>
      <w:numFmt w:val="bullet"/>
      <w:lvlText w:val="o"/>
      <w:lvlJc w:val="left"/>
      <w:pPr>
        <w:tabs>
          <w:tab w:val="num" w:pos="5040"/>
        </w:tabs>
        <w:ind w:left="5040" w:hanging="360"/>
      </w:pPr>
      <w:rPr>
        <w:rFonts w:ascii="Courier New" w:hAnsi="Courier New" w:cs="Courier New" w:hint="default"/>
      </w:rPr>
    </w:lvl>
    <w:lvl w:ilvl="5" w:tplc="0DF84C7E" w:tentative="1">
      <w:start w:val="1"/>
      <w:numFmt w:val="bullet"/>
      <w:lvlText w:val=""/>
      <w:lvlJc w:val="left"/>
      <w:pPr>
        <w:tabs>
          <w:tab w:val="num" w:pos="5760"/>
        </w:tabs>
        <w:ind w:left="5760" w:hanging="360"/>
      </w:pPr>
      <w:rPr>
        <w:rFonts w:ascii="Wingdings" w:hAnsi="Wingdings" w:hint="default"/>
      </w:rPr>
    </w:lvl>
    <w:lvl w:ilvl="6" w:tplc="DB504F58" w:tentative="1">
      <w:start w:val="1"/>
      <w:numFmt w:val="bullet"/>
      <w:lvlText w:val=""/>
      <w:lvlJc w:val="left"/>
      <w:pPr>
        <w:tabs>
          <w:tab w:val="num" w:pos="6480"/>
        </w:tabs>
        <w:ind w:left="6480" w:hanging="360"/>
      </w:pPr>
      <w:rPr>
        <w:rFonts w:ascii="Symbol" w:hAnsi="Symbol" w:hint="default"/>
      </w:rPr>
    </w:lvl>
    <w:lvl w:ilvl="7" w:tplc="78025598" w:tentative="1">
      <w:start w:val="1"/>
      <w:numFmt w:val="bullet"/>
      <w:lvlText w:val="o"/>
      <w:lvlJc w:val="left"/>
      <w:pPr>
        <w:tabs>
          <w:tab w:val="num" w:pos="7200"/>
        </w:tabs>
        <w:ind w:left="7200" w:hanging="360"/>
      </w:pPr>
      <w:rPr>
        <w:rFonts w:ascii="Courier New" w:hAnsi="Courier New" w:cs="Courier New" w:hint="default"/>
      </w:rPr>
    </w:lvl>
    <w:lvl w:ilvl="8" w:tplc="3DE4A8B4"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603329F"/>
    <w:multiLevelType w:val="multilevel"/>
    <w:tmpl w:val="EF1E12C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1.%2.%3.%4."/>
      <w:lvlJc w:val="left"/>
      <w:pPr>
        <w:tabs>
          <w:tab w:val="num" w:pos="2160"/>
        </w:tabs>
        <w:ind w:left="2088" w:hanging="648"/>
      </w:pPr>
      <w:rPr>
        <w:rFonts w:hint="default"/>
        <w:b/>
        <w:i w:val="0"/>
        <w:sz w:val="24"/>
      </w:rPr>
    </w:lvl>
    <w:lvl w:ilvl="4">
      <w:start w:val="1"/>
      <w:numFmt w:val="decimal"/>
      <w:lvlText w:val="R%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15:restartNumberingAfterBreak="0">
    <w:nsid w:val="46C65F2F"/>
    <w:multiLevelType w:val="hybridMultilevel"/>
    <w:tmpl w:val="C6042F1C"/>
    <w:lvl w:ilvl="0" w:tplc="FFC6FE8E">
      <w:start w:val="1"/>
      <w:numFmt w:val="bullet"/>
      <w:lvlText w:val="•"/>
      <w:lvlJc w:val="left"/>
      <w:pPr>
        <w:tabs>
          <w:tab w:val="num" w:pos="720"/>
        </w:tabs>
        <w:ind w:left="720" w:hanging="360"/>
      </w:pPr>
      <w:rPr>
        <w:rFonts w:ascii="Arial" w:hAnsi="Arial" w:hint="default"/>
      </w:rPr>
    </w:lvl>
    <w:lvl w:ilvl="1" w:tplc="3244CBC0">
      <w:start w:val="1"/>
      <w:numFmt w:val="bullet"/>
      <w:lvlText w:val="•"/>
      <w:lvlJc w:val="left"/>
      <w:pPr>
        <w:tabs>
          <w:tab w:val="num" w:pos="1440"/>
        </w:tabs>
        <w:ind w:left="1440" w:hanging="360"/>
      </w:pPr>
      <w:rPr>
        <w:rFonts w:ascii="Arial" w:hAnsi="Arial" w:hint="default"/>
      </w:rPr>
    </w:lvl>
    <w:lvl w:ilvl="2" w:tplc="31B686EC" w:tentative="1">
      <w:start w:val="1"/>
      <w:numFmt w:val="bullet"/>
      <w:lvlText w:val="•"/>
      <w:lvlJc w:val="left"/>
      <w:pPr>
        <w:tabs>
          <w:tab w:val="num" w:pos="2160"/>
        </w:tabs>
        <w:ind w:left="2160" w:hanging="360"/>
      </w:pPr>
      <w:rPr>
        <w:rFonts w:ascii="Arial" w:hAnsi="Arial" w:hint="default"/>
      </w:rPr>
    </w:lvl>
    <w:lvl w:ilvl="3" w:tplc="92ECF458" w:tentative="1">
      <w:start w:val="1"/>
      <w:numFmt w:val="bullet"/>
      <w:lvlText w:val="•"/>
      <w:lvlJc w:val="left"/>
      <w:pPr>
        <w:tabs>
          <w:tab w:val="num" w:pos="2880"/>
        </w:tabs>
        <w:ind w:left="2880" w:hanging="360"/>
      </w:pPr>
      <w:rPr>
        <w:rFonts w:ascii="Arial" w:hAnsi="Arial" w:hint="default"/>
      </w:rPr>
    </w:lvl>
    <w:lvl w:ilvl="4" w:tplc="78420D36" w:tentative="1">
      <w:start w:val="1"/>
      <w:numFmt w:val="bullet"/>
      <w:lvlText w:val="•"/>
      <w:lvlJc w:val="left"/>
      <w:pPr>
        <w:tabs>
          <w:tab w:val="num" w:pos="3600"/>
        </w:tabs>
        <w:ind w:left="3600" w:hanging="360"/>
      </w:pPr>
      <w:rPr>
        <w:rFonts w:ascii="Arial" w:hAnsi="Arial" w:hint="default"/>
      </w:rPr>
    </w:lvl>
    <w:lvl w:ilvl="5" w:tplc="4048934E" w:tentative="1">
      <w:start w:val="1"/>
      <w:numFmt w:val="bullet"/>
      <w:lvlText w:val="•"/>
      <w:lvlJc w:val="left"/>
      <w:pPr>
        <w:tabs>
          <w:tab w:val="num" w:pos="4320"/>
        </w:tabs>
        <w:ind w:left="4320" w:hanging="360"/>
      </w:pPr>
      <w:rPr>
        <w:rFonts w:ascii="Arial" w:hAnsi="Arial" w:hint="default"/>
      </w:rPr>
    </w:lvl>
    <w:lvl w:ilvl="6" w:tplc="85E8AC38" w:tentative="1">
      <w:start w:val="1"/>
      <w:numFmt w:val="bullet"/>
      <w:lvlText w:val="•"/>
      <w:lvlJc w:val="left"/>
      <w:pPr>
        <w:tabs>
          <w:tab w:val="num" w:pos="5040"/>
        </w:tabs>
        <w:ind w:left="5040" w:hanging="360"/>
      </w:pPr>
      <w:rPr>
        <w:rFonts w:ascii="Arial" w:hAnsi="Arial" w:hint="default"/>
      </w:rPr>
    </w:lvl>
    <w:lvl w:ilvl="7" w:tplc="54FEF042" w:tentative="1">
      <w:start w:val="1"/>
      <w:numFmt w:val="bullet"/>
      <w:lvlText w:val="•"/>
      <w:lvlJc w:val="left"/>
      <w:pPr>
        <w:tabs>
          <w:tab w:val="num" w:pos="5760"/>
        </w:tabs>
        <w:ind w:left="5760" w:hanging="360"/>
      </w:pPr>
      <w:rPr>
        <w:rFonts w:ascii="Arial" w:hAnsi="Arial" w:hint="default"/>
      </w:rPr>
    </w:lvl>
    <w:lvl w:ilvl="8" w:tplc="9BF0D6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1A05A3"/>
    <w:multiLevelType w:val="hybridMultilevel"/>
    <w:tmpl w:val="BD74C2C0"/>
    <w:lvl w:ilvl="0" w:tplc="A2307D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B51B2"/>
    <w:multiLevelType w:val="hybridMultilevel"/>
    <w:tmpl w:val="E338726E"/>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60F84BE4"/>
    <w:multiLevelType w:val="hybridMultilevel"/>
    <w:tmpl w:val="4D24D36C"/>
    <w:lvl w:ilvl="0" w:tplc="1484730E">
      <w:start w:val="1"/>
      <w:numFmt w:val="bullet"/>
      <w:lvlText w:val=""/>
      <w:lvlJc w:val="left"/>
      <w:pPr>
        <w:ind w:left="2078" w:hanging="360"/>
      </w:pPr>
      <w:rPr>
        <w:rFonts w:ascii="Symbol" w:hAnsi="Symbol" w:hint="default"/>
      </w:rPr>
    </w:lvl>
    <w:lvl w:ilvl="1" w:tplc="83886502" w:tentative="1">
      <w:start w:val="1"/>
      <w:numFmt w:val="bullet"/>
      <w:lvlText w:val="o"/>
      <w:lvlJc w:val="left"/>
      <w:pPr>
        <w:ind w:left="2798" w:hanging="360"/>
      </w:pPr>
      <w:rPr>
        <w:rFonts w:ascii="Courier New" w:hAnsi="Courier New" w:cs="Courier New" w:hint="default"/>
      </w:rPr>
    </w:lvl>
    <w:lvl w:ilvl="2" w:tplc="7F1CE1A6" w:tentative="1">
      <w:start w:val="1"/>
      <w:numFmt w:val="bullet"/>
      <w:lvlText w:val=""/>
      <w:lvlJc w:val="left"/>
      <w:pPr>
        <w:ind w:left="3518" w:hanging="360"/>
      </w:pPr>
      <w:rPr>
        <w:rFonts w:ascii="Wingdings" w:hAnsi="Wingdings" w:hint="default"/>
      </w:rPr>
    </w:lvl>
    <w:lvl w:ilvl="3" w:tplc="3B442FBC" w:tentative="1">
      <w:start w:val="1"/>
      <w:numFmt w:val="bullet"/>
      <w:lvlText w:val=""/>
      <w:lvlJc w:val="left"/>
      <w:pPr>
        <w:ind w:left="4238" w:hanging="360"/>
      </w:pPr>
      <w:rPr>
        <w:rFonts w:ascii="Symbol" w:hAnsi="Symbol" w:hint="default"/>
      </w:rPr>
    </w:lvl>
    <w:lvl w:ilvl="4" w:tplc="8EFE3124" w:tentative="1">
      <w:start w:val="1"/>
      <w:numFmt w:val="bullet"/>
      <w:lvlText w:val="o"/>
      <w:lvlJc w:val="left"/>
      <w:pPr>
        <w:ind w:left="4958" w:hanging="360"/>
      </w:pPr>
      <w:rPr>
        <w:rFonts w:ascii="Courier New" w:hAnsi="Courier New" w:cs="Courier New" w:hint="default"/>
      </w:rPr>
    </w:lvl>
    <w:lvl w:ilvl="5" w:tplc="B29CBE86" w:tentative="1">
      <w:start w:val="1"/>
      <w:numFmt w:val="bullet"/>
      <w:lvlText w:val=""/>
      <w:lvlJc w:val="left"/>
      <w:pPr>
        <w:ind w:left="5678" w:hanging="360"/>
      </w:pPr>
      <w:rPr>
        <w:rFonts w:ascii="Wingdings" w:hAnsi="Wingdings" w:hint="default"/>
      </w:rPr>
    </w:lvl>
    <w:lvl w:ilvl="6" w:tplc="CBA40D46" w:tentative="1">
      <w:start w:val="1"/>
      <w:numFmt w:val="bullet"/>
      <w:lvlText w:val=""/>
      <w:lvlJc w:val="left"/>
      <w:pPr>
        <w:ind w:left="6398" w:hanging="360"/>
      </w:pPr>
      <w:rPr>
        <w:rFonts w:ascii="Symbol" w:hAnsi="Symbol" w:hint="default"/>
      </w:rPr>
    </w:lvl>
    <w:lvl w:ilvl="7" w:tplc="A6464C0C" w:tentative="1">
      <w:start w:val="1"/>
      <w:numFmt w:val="bullet"/>
      <w:lvlText w:val="o"/>
      <w:lvlJc w:val="left"/>
      <w:pPr>
        <w:ind w:left="7118" w:hanging="360"/>
      </w:pPr>
      <w:rPr>
        <w:rFonts w:ascii="Courier New" w:hAnsi="Courier New" w:cs="Courier New" w:hint="default"/>
      </w:rPr>
    </w:lvl>
    <w:lvl w:ilvl="8" w:tplc="E9A62520" w:tentative="1">
      <w:start w:val="1"/>
      <w:numFmt w:val="bullet"/>
      <w:lvlText w:val=""/>
      <w:lvlJc w:val="left"/>
      <w:pPr>
        <w:ind w:left="7838" w:hanging="360"/>
      </w:pPr>
      <w:rPr>
        <w:rFonts w:ascii="Wingdings" w:hAnsi="Wingdings" w:hint="default"/>
      </w:rPr>
    </w:lvl>
  </w:abstractNum>
  <w:abstractNum w:abstractNumId="22"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6644CA4"/>
    <w:multiLevelType w:val="hybridMultilevel"/>
    <w:tmpl w:val="CDC82D0A"/>
    <w:lvl w:ilvl="0" w:tplc="3590629E">
      <w:start w:val="1"/>
      <w:numFmt w:val="decimal"/>
      <w:lvlText w:val="%1."/>
      <w:lvlJc w:val="left"/>
      <w:pPr>
        <w:tabs>
          <w:tab w:val="num" w:pos="720"/>
        </w:tabs>
        <w:ind w:left="720" w:hanging="360"/>
      </w:pPr>
      <w:rPr>
        <w:rFonts w:cs="Times New Roman"/>
      </w:rPr>
    </w:lvl>
    <w:lvl w:ilvl="1" w:tplc="B56C8018" w:tentative="1">
      <w:start w:val="1"/>
      <w:numFmt w:val="decimal"/>
      <w:lvlText w:val="%2."/>
      <w:lvlJc w:val="left"/>
      <w:pPr>
        <w:tabs>
          <w:tab w:val="num" w:pos="1440"/>
        </w:tabs>
        <w:ind w:left="1440" w:hanging="360"/>
      </w:pPr>
      <w:rPr>
        <w:rFonts w:cs="Times New Roman"/>
      </w:rPr>
    </w:lvl>
    <w:lvl w:ilvl="2" w:tplc="BBB0EAF4" w:tentative="1">
      <w:start w:val="1"/>
      <w:numFmt w:val="decimal"/>
      <w:lvlText w:val="%3."/>
      <w:lvlJc w:val="left"/>
      <w:pPr>
        <w:tabs>
          <w:tab w:val="num" w:pos="2160"/>
        </w:tabs>
        <w:ind w:left="2160" w:hanging="360"/>
      </w:pPr>
      <w:rPr>
        <w:rFonts w:cs="Times New Roman"/>
      </w:rPr>
    </w:lvl>
    <w:lvl w:ilvl="3" w:tplc="54C8EAA6" w:tentative="1">
      <w:start w:val="1"/>
      <w:numFmt w:val="decimal"/>
      <w:lvlText w:val="%4."/>
      <w:lvlJc w:val="left"/>
      <w:pPr>
        <w:tabs>
          <w:tab w:val="num" w:pos="2880"/>
        </w:tabs>
        <w:ind w:left="2880" w:hanging="360"/>
      </w:pPr>
      <w:rPr>
        <w:rFonts w:cs="Times New Roman"/>
      </w:rPr>
    </w:lvl>
    <w:lvl w:ilvl="4" w:tplc="A96050EA" w:tentative="1">
      <w:start w:val="1"/>
      <w:numFmt w:val="decimal"/>
      <w:lvlText w:val="%5."/>
      <w:lvlJc w:val="left"/>
      <w:pPr>
        <w:tabs>
          <w:tab w:val="num" w:pos="3600"/>
        </w:tabs>
        <w:ind w:left="3600" w:hanging="360"/>
      </w:pPr>
      <w:rPr>
        <w:rFonts w:cs="Times New Roman"/>
      </w:rPr>
    </w:lvl>
    <w:lvl w:ilvl="5" w:tplc="BB1CB318" w:tentative="1">
      <w:start w:val="1"/>
      <w:numFmt w:val="decimal"/>
      <w:lvlText w:val="%6."/>
      <w:lvlJc w:val="left"/>
      <w:pPr>
        <w:tabs>
          <w:tab w:val="num" w:pos="4320"/>
        </w:tabs>
        <w:ind w:left="4320" w:hanging="360"/>
      </w:pPr>
      <w:rPr>
        <w:rFonts w:cs="Times New Roman"/>
      </w:rPr>
    </w:lvl>
    <w:lvl w:ilvl="6" w:tplc="43B24E56" w:tentative="1">
      <w:start w:val="1"/>
      <w:numFmt w:val="decimal"/>
      <w:lvlText w:val="%7."/>
      <w:lvlJc w:val="left"/>
      <w:pPr>
        <w:tabs>
          <w:tab w:val="num" w:pos="5040"/>
        </w:tabs>
        <w:ind w:left="5040" w:hanging="360"/>
      </w:pPr>
      <w:rPr>
        <w:rFonts w:cs="Times New Roman"/>
      </w:rPr>
    </w:lvl>
    <w:lvl w:ilvl="7" w:tplc="C5CA88F4" w:tentative="1">
      <w:start w:val="1"/>
      <w:numFmt w:val="decimal"/>
      <w:lvlText w:val="%8."/>
      <w:lvlJc w:val="left"/>
      <w:pPr>
        <w:tabs>
          <w:tab w:val="num" w:pos="5760"/>
        </w:tabs>
        <w:ind w:left="5760" w:hanging="360"/>
      </w:pPr>
      <w:rPr>
        <w:rFonts w:cs="Times New Roman"/>
      </w:rPr>
    </w:lvl>
    <w:lvl w:ilvl="8" w:tplc="6C160518" w:tentative="1">
      <w:start w:val="1"/>
      <w:numFmt w:val="decimal"/>
      <w:lvlText w:val="%9."/>
      <w:lvlJc w:val="left"/>
      <w:pPr>
        <w:tabs>
          <w:tab w:val="num" w:pos="6480"/>
        </w:tabs>
        <w:ind w:left="6480" w:hanging="360"/>
      </w:pPr>
      <w:rPr>
        <w:rFonts w:cs="Times New Roman"/>
      </w:rPr>
    </w:lvl>
  </w:abstractNum>
  <w:abstractNum w:abstractNumId="24" w15:restartNumberingAfterBreak="0">
    <w:nsid w:val="67CB3584"/>
    <w:multiLevelType w:val="multilevel"/>
    <w:tmpl w:val="7284C450"/>
    <w:lvl w:ilvl="0">
      <w:start w:val="1"/>
      <w:numFmt w:val="decimal"/>
      <w:pStyle w:val="Measure"/>
      <w:lvlText w:val="M%1."/>
      <w:lvlJc w:val="left"/>
      <w:pPr>
        <w:tabs>
          <w:tab w:val="num" w:pos="360"/>
        </w:tabs>
        <w:ind w:left="936" w:hanging="576"/>
      </w:pPr>
      <w:rPr>
        <w:rFonts w:ascii="Times New Roman" w:hAnsi="Times New Roman"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5" w15:restartNumberingAfterBreak="0">
    <w:nsid w:val="6F4F77E2"/>
    <w:multiLevelType w:val="hybridMultilevel"/>
    <w:tmpl w:val="BF12B5B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6FE1529B"/>
    <w:multiLevelType w:val="hybridMultilevel"/>
    <w:tmpl w:val="62C0BE4C"/>
    <w:lvl w:ilvl="0" w:tplc="43940528">
      <w:start w:val="1"/>
      <w:numFmt w:val="bullet"/>
      <w:lvlText w:val=""/>
      <w:lvlJc w:val="left"/>
      <w:pPr>
        <w:ind w:left="720" w:hanging="360"/>
      </w:pPr>
      <w:rPr>
        <w:rFonts w:ascii="Symbol" w:hAnsi="Symbol" w:hint="default"/>
      </w:rPr>
    </w:lvl>
    <w:lvl w:ilvl="1" w:tplc="0DDE7220" w:tentative="1">
      <w:start w:val="1"/>
      <w:numFmt w:val="bullet"/>
      <w:lvlText w:val="o"/>
      <w:lvlJc w:val="left"/>
      <w:pPr>
        <w:ind w:left="1440" w:hanging="360"/>
      </w:pPr>
      <w:rPr>
        <w:rFonts w:ascii="Courier New" w:hAnsi="Courier New" w:cs="Courier New" w:hint="default"/>
      </w:rPr>
    </w:lvl>
    <w:lvl w:ilvl="2" w:tplc="B9406142" w:tentative="1">
      <w:start w:val="1"/>
      <w:numFmt w:val="bullet"/>
      <w:lvlText w:val=""/>
      <w:lvlJc w:val="left"/>
      <w:pPr>
        <w:ind w:left="2160" w:hanging="360"/>
      </w:pPr>
      <w:rPr>
        <w:rFonts w:ascii="Wingdings" w:hAnsi="Wingdings" w:hint="default"/>
      </w:rPr>
    </w:lvl>
    <w:lvl w:ilvl="3" w:tplc="78F86824" w:tentative="1">
      <w:start w:val="1"/>
      <w:numFmt w:val="bullet"/>
      <w:lvlText w:val=""/>
      <w:lvlJc w:val="left"/>
      <w:pPr>
        <w:ind w:left="2880" w:hanging="360"/>
      </w:pPr>
      <w:rPr>
        <w:rFonts w:ascii="Symbol" w:hAnsi="Symbol" w:hint="default"/>
      </w:rPr>
    </w:lvl>
    <w:lvl w:ilvl="4" w:tplc="CAE2D590" w:tentative="1">
      <w:start w:val="1"/>
      <w:numFmt w:val="bullet"/>
      <w:lvlText w:val="o"/>
      <w:lvlJc w:val="left"/>
      <w:pPr>
        <w:ind w:left="3600" w:hanging="360"/>
      </w:pPr>
      <w:rPr>
        <w:rFonts w:ascii="Courier New" w:hAnsi="Courier New" w:cs="Courier New" w:hint="default"/>
      </w:rPr>
    </w:lvl>
    <w:lvl w:ilvl="5" w:tplc="76A887D0" w:tentative="1">
      <w:start w:val="1"/>
      <w:numFmt w:val="bullet"/>
      <w:lvlText w:val=""/>
      <w:lvlJc w:val="left"/>
      <w:pPr>
        <w:ind w:left="4320" w:hanging="360"/>
      </w:pPr>
      <w:rPr>
        <w:rFonts w:ascii="Wingdings" w:hAnsi="Wingdings" w:hint="default"/>
      </w:rPr>
    </w:lvl>
    <w:lvl w:ilvl="6" w:tplc="C016C12C" w:tentative="1">
      <w:start w:val="1"/>
      <w:numFmt w:val="bullet"/>
      <w:lvlText w:val=""/>
      <w:lvlJc w:val="left"/>
      <w:pPr>
        <w:ind w:left="5040" w:hanging="360"/>
      </w:pPr>
      <w:rPr>
        <w:rFonts w:ascii="Symbol" w:hAnsi="Symbol" w:hint="default"/>
      </w:rPr>
    </w:lvl>
    <w:lvl w:ilvl="7" w:tplc="473A1216" w:tentative="1">
      <w:start w:val="1"/>
      <w:numFmt w:val="bullet"/>
      <w:lvlText w:val="o"/>
      <w:lvlJc w:val="left"/>
      <w:pPr>
        <w:ind w:left="5760" w:hanging="360"/>
      </w:pPr>
      <w:rPr>
        <w:rFonts w:ascii="Courier New" w:hAnsi="Courier New" w:cs="Courier New" w:hint="default"/>
      </w:rPr>
    </w:lvl>
    <w:lvl w:ilvl="8" w:tplc="2DF683FA" w:tentative="1">
      <w:start w:val="1"/>
      <w:numFmt w:val="bullet"/>
      <w:lvlText w:val=""/>
      <w:lvlJc w:val="left"/>
      <w:pPr>
        <w:ind w:left="6480" w:hanging="360"/>
      </w:pPr>
      <w:rPr>
        <w:rFonts w:ascii="Wingdings" w:hAnsi="Wingdings" w:hint="default"/>
      </w:rPr>
    </w:lvl>
  </w:abstractNum>
  <w:abstractNum w:abstractNumId="27" w15:restartNumberingAfterBreak="0">
    <w:nsid w:val="70070C16"/>
    <w:multiLevelType w:val="hybridMultilevel"/>
    <w:tmpl w:val="A2840BC0"/>
    <w:lvl w:ilvl="0" w:tplc="11380D0C">
      <w:start w:val="1"/>
      <w:numFmt w:val="bullet"/>
      <w:lvlText w:val="•"/>
      <w:lvlJc w:val="left"/>
      <w:pPr>
        <w:tabs>
          <w:tab w:val="num" w:pos="720"/>
        </w:tabs>
        <w:ind w:left="720" w:hanging="360"/>
      </w:pPr>
      <w:rPr>
        <w:rFonts w:ascii="Arial" w:hAnsi="Arial" w:hint="default"/>
      </w:rPr>
    </w:lvl>
    <w:lvl w:ilvl="1" w:tplc="D4CEA122">
      <w:start w:val="1"/>
      <w:numFmt w:val="bullet"/>
      <w:lvlText w:val="•"/>
      <w:lvlJc w:val="left"/>
      <w:pPr>
        <w:tabs>
          <w:tab w:val="num" w:pos="1440"/>
        </w:tabs>
        <w:ind w:left="1440" w:hanging="360"/>
      </w:pPr>
      <w:rPr>
        <w:rFonts w:ascii="Arial" w:hAnsi="Arial" w:hint="default"/>
      </w:rPr>
    </w:lvl>
    <w:lvl w:ilvl="2" w:tplc="253A8D40">
      <w:start w:val="1"/>
      <w:numFmt w:val="bullet"/>
      <w:lvlText w:val="•"/>
      <w:lvlJc w:val="left"/>
      <w:pPr>
        <w:tabs>
          <w:tab w:val="num" w:pos="2160"/>
        </w:tabs>
        <w:ind w:left="2160" w:hanging="360"/>
      </w:pPr>
      <w:rPr>
        <w:rFonts w:ascii="Arial" w:hAnsi="Arial" w:hint="default"/>
      </w:rPr>
    </w:lvl>
    <w:lvl w:ilvl="3" w:tplc="79EE0D3C" w:tentative="1">
      <w:start w:val="1"/>
      <w:numFmt w:val="bullet"/>
      <w:lvlText w:val="•"/>
      <w:lvlJc w:val="left"/>
      <w:pPr>
        <w:tabs>
          <w:tab w:val="num" w:pos="2880"/>
        </w:tabs>
        <w:ind w:left="2880" w:hanging="360"/>
      </w:pPr>
      <w:rPr>
        <w:rFonts w:ascii="Arial" w:hAnsi="Arial" w:hint="default"/>
      </w:rPr>
    </w:lvl>
    <w:lvl w:ilvl="4" w:tplc="FEFA709E" w:tentative="1">
      <w:start w:val="1"/>
      <w:numFmt w:val="bullet"/>
      <w:lvlText w:val="•"/>
      <w:lvlJc w:val="left"/>
      <w:pPr>
        <w:tabs>
          <w:tab w:val="num" w:pos="3600"/>
        </w:tabs>
        <w:ind w:left="3600" w:hanging="360"/>
      </w:pPr>
      <w:rPr>
        <w:rFonts w:ascii="Arial" w:hAnsi="Arial" w:hint="default"/>
      </w:rPr>
    </w:lvl>
    <w:lvl w:ilvl="5" w:tplc="D354D492" w:tentative="1">
      <w:start w:val="1"/>
      <w:numFmt w:val="bullet"/>
      <w:lvlText w:val="•"/>
      <w:lvlJc w:val="left"/>
      <w:pPr>
        <w:tabs>
          <w:tab w:val="num" w:pos="4320"/>
        </w:tabs>
        <w:ind w:left="4320" w:hanging="360"/>
      </w:pPr>
      <w:rPr>
        <w:rFonts w:ascii="Arial" w:hAnsi="Arial" w:hint="default"/>
      </w:rPr>
    </w:lvl>
    <w:lvl w:ilvl="6" w:tplc="920C7C8C" w:tentative="1">
      <w:start w:val="1"/>
      <w:numFmt w:val="bullet"/>
      <w:lvlText w:val="•"/>
      <w:lvlJc w:val="left"/>
      <w:pPr>
        <w:tabs>
          <w:tab w:val="num" w:pos="5040"/>
        </w:tabs>
        <w:ind w:left="5040" w:hanging="360"/>
      </w:pPr>
      <w:rPr>
        <w:rFonts w:ascii="Arial" w:hAnsi="Arial" w:hint="default"/>
      </w:rPr>
    </w:lvl>
    <w:lvl w:ilvl="7" w:tplc="7218A71C" w:tentative="1">
      <w:start w:val="1"/>
      <w:numFmt w:val="bullet"/>
      <w:lvlText w:val="•"/>
      <w:lvlJc w:val="left"/>
      <w:pPr>
        <w:tabs>
          <w:tab w:val="num" w:pos="5760"/>
        </w:tabs>
        <w:ind w:left="5760" w:hanging="360"/>
      </w:pPr>
      <w:rPr>
        <w:rFonts w:ascii="Arial" w:hAnsi="Arial" w:hint="default"/>
      </w:rPr>
    </w:lvl>
    <w:lvl w:ilvl="8" w:tplc="90E67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5D1B13"/>
    <w:multiLevelType w:val="hybridMultilevel"/>
    <w:tmpl w:val="B4CEE580"/>
    <w:lvl w:ilvl="0" w:tplc="04090001">
      <w:start w:val="1"/>
      <w:numFmt w:val="upperLetter"/>
      <w:lvlText w:val="%1."/>
      <w:lvlJc w:val="left"/>
      <w:pPr>
        <w:ind w:left="1080" w:hanging="360"/>
      </w:pPr>
      <w:rPr>
        <w:rFonts w:hint="default"/>
        <w:b w:val="0"/>
        <w:i w:val="0"/>
        <w:sz w:val="22"/>
        <w:szCs w:val="22"/>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8A4E83"/>
    <w:multiLevelType w:val="hybridMultilevel"/>
    <w:tmpl w:val="6B6A4B2C"/>
    <w:lvl w:ilvl="0" w:tplc="380C73A6">
      <w:start w:val="1"/>
      <w:numFmt w:val="bullet"/>
      <w:lvlText w:val="•"/>
      <w:lvlJc w:val="left"/>
      <w:pPr>
        <w:tabs>
          <w:tab w:val="num" w:pos="720"/>
        </w:tabs>
        <w:ind w:left="720" w:hanging="360"/>
      </w:pPr>
      <w:rPr>
        <w:rFonts w:ascii="Arial" w:hAnsi="Arial" w:hint="default"/>
      </w:rPr>
    </w:lvl>
    <w:lvl w:ilvl="1" w:tplc="3BFEEEFE">
      <w:start w:val="1"/>
      <w:numFmt w:val="bullet"/>
      <w:lvlText w:val="o"/>
      <w:lvlJc w:val="left"/>
      <w:pPr>
        <w:tabs>
          <w:tab w:val="num" w:pos="1440"/>
        </w:tabs>
        <w:ind w:left="1440" w:hanging="360"/>
      </w:pPr>
      <w:rPr>
        <w:rFonts w:ascii="Courier New" w:hAnsi="Courier New" w:hint="default"/>
      </w:rPr>
    </w:lvl>
    <w:lvl w:ilvl="2" w:tplc="3E20DC62">
      <w:start w:val="1"/>
      <w:numFmt w:val="bullet"/>
      <w:lvlText w:val="•"/>
      <w:lvlJc w:val="left"/>
      <w:pPr>
        <w:tabs>
          <w:tab w:val="num" w:pos="2160"/>
        </w:tabs>
        <w:ind w:left="2160" w:hanging="360"/>
      </w:pPr>
      <w:rPr>
        <w:rFonts w:ascii="Arial" w:hAnsi="Arial" w:hint="default"/>
      </w:rPr>
    </w:lvl>
    <w:lvl w:ilvl="3" w:tplc="28468A8E" w:tentative="1">
      <w:start w:val="1"/>
      <w:numFmt w:val="bullet"/>
      <w:lvlText w:val="•"/>
      <w:lvlJc w:val="left"/>
      <w:pPr>
        <w:tabs>
          <w:tab w:val="num" w:pos="2880"/>
        </w:tabs>
        <w:ind w:left="2880" w:hanging="360"/>
      </w:pPr>
      <w:rPr>
        <w:rFonts w:ascii="Arial" w:hAnsi="Arial" w:hint="default"/>
      </w:rPr>
    </w:lvl>
    <w:lvl w:ilvl="4" w:tplc="E90635EC" w:tentative="1">
      <w:start w:val="1"/>
      <w:numFmt w:val="bullet"/>
      <w:lvlText w:val="•"/>
      <w:lvlJc w:val="left"/>
      <w:pPr>
        <w:tabs>
          <w:tab w:val="num" w:pos="3600"/>
        </w:tabs>
        <w:ind w:left="3600" w:hanging="360"/>
      </w:pPr>
      <w:rPr>
        <w:rFonts w:ascii="Arial" w:hAnsi="Arial" w:hint="default"/>
      </w:rPr>
    </w:lvl>
    <w:lvl w:ilvl="5" w:tplc="0A3A8D28" w:tentative="1">
      <w:start w:val="1"/>
      <w:numFmt w:val="bullet"/>
      <w:lvlText w:val="•"/>
      <w:lvlJc w:val="left"/>
      <w:pPr>
        <w:tabs>
          <w:tab w:val="num" w:pos="4320"/>
        </w:tabs>
        <w:ind w:left="4320" w:hanging="360"/>
      </w:pPr>
      <w:rPr>
        <w:rFonts w:ascii="Arial" w:hAnsi="Arial" w:hint="default"/>
      </w:rPr>
    </w:lvl>
    <w:lvl w:ilvl="6" w:tplc="D2FC8C8C" w:tentative="1">
      <w:start w:val="1"/>
      <w:numFmt w:val="bullet"/>
      <w:lvlText w:val="•"/>
      <w:lvlJc w:val="left"/>
      <w:pPr>
        <w:tabs>
          <w:tab w:val="num" w:pos="5040"/>
        </w:tabs>
        <w:ind w:left="5040" w:hanging="360"/>
      </w:pPr>
      <w:rPr>
        <w:rFonts w:ascii="Arial" w:hAnsi="Arial" w:hint="default"/>
      </w:rPr>
    </w:lvl>
    <w:lvl w:ilvl="7" w:tplc="3DBA8210" w:tentative="1">
      <w:start w:val="1"/>
      <w:numFmt w:val="bullet"/>
      <w:lvlText w:val="•"/>
      <w:lvlJc w:val="left"/>
      <w:pPr>
        <w:tabs>
          <w:tab w:val="num" w:pos="5760"/>
        </w:tabs>
        <w:ind w:left="5760" w:hanging="360"/>
      </w:pPr>
      <w:rPr>
        <w:rFonts w:ascii="Arial" w:hAnsi="Arial" w:hint="default"/>
      </w:rPr>
    </w:lvl>
    <w:lvl w:ilvl="8" w:tplc="30C092E2"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1"/>
  </w:num>
  <w:num w:numId="6">
    <w:abstractNumId w:val="13"/>
  </w:num>
  <w:num w:numId="7">
    <w:abstractNumId w:val="4"/>
  </w:num>
  <w:num w:numId="8">
    <w:abstractNumId w:val="25"/>
  </w:num>
  <w:num w:numId="9">
    <w:abstractNumId w:val="23"/>
  </w:num>
  <w:num w:numId="10">
    <w:abstractNumId w:val="3"/>
  </w:num>
  <w:num w:numId="11">
    <w:abstractNumId w:val="19"/>
  </w:num>
  <w:num w:numId="12">
    <w:abstractNumId w:val="8"/>
  </w:num>
  <w:num w:numId="13">
    <w:abstractNumId w:val="1"/>
  </w:num>
  <w:num w:numId="14">
    <w:abstractNumId w:val="2"/>
  </w:num>
  <w:num w:numId="15">
    <w:abstractNumId w:val="30"/>
  </w:num>
  <w:num w:numId="16">
    <w:abstractNumId w:val="27"/>
  </w:num>
  <w:num w:numId="17">
    <w:abstractNumId w:val="28"/>
  </w:num>
  <w:num w:numId="18">
    <w:abstractNumId w:val="20"/>
  </w:num>
  <w:num w:numId="19">
    <w:abstractNumId w:val="17"/>
  </w:num>
  <w:num w:numId="20">
    <w:abstractNumId w:val="5"/>
  </w:num>
  <w:num w:numId="21">
    <w:abstractNumId w:val="14"/>
  </w:num>
  <w:num w:numId="22">
    <w:abstractNumId w:val="6"/>
  </w:num>
  <w:num w:numId="23">
    <w:abstractNumId w:val="12"/>
  </w:num>
  <w:num w:numId="24">
    <w:abstractNumId w:val="26"/>
  </w:num>
  <w:num w:numId="25">
    <w:abstractNumId w:val="0"/>
  </w:num>
  <w:num w:numId="26">
    <w:abstractNumId w:val="11"/>
  </w:num>
  <w:num w:numId="27">
    <w:abstractNumId w:val="16"/>
  </w:num>
  <w:num w:numId="28">
    <w:abstractNumId w:val="24"/>
  </w:num>
  <w:num w:numId="29">
    <w:abstractNumId w:val="10"/>
  </w:num>
  <w:num w:numId="30">
    <w:abstractNumId w:val="15"/>
  </w:num>
  <w:num w:numId="31">
    <w:abstractNumId w:val="1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4876"/>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37434"/>
    <w:rsid w:val="00041263"/>
    <w:rsid w:val="00041788"/>
    <w:rsid w:val="00044024"/>
    <w:rsid w:val="00045121"/>
    <w:rsid w:val="00047231"/>
    <w:rsid w:val="00052F5E"/>
    <w:rsid w:val="0005590C"/>
    <w:rsid w:val="00060F12"/>
    <w:rsid w:val="00061CC7"/>
    <w:rsid w:val="00072DCD"/>
    <w:rsid w:val="00075B20"/>
    <w:rsid w:val="00077313"/>
    <w:rsid w:val="00077ABD"/>
    <w:rsid w:val="00080EC3"/>
    <w:rsid w:val="0008149C"/>
    <w:rsid w:val="00082DC8"/>
    <w:rsid w:val="000849D2"/>
    <w:rsid w:val="000849DD"/>
    <w:rsid w:val="00087F7F"/>
    <w:rsid w:val="000907F2"/>
    <w:rsid w:val="00091FA4"/>
    <w:rsid w:val="00097452"/>
    <w:rsid w:val="000A1F3A"/>
    <w:rsid w:val="000A4050"/>
    <w:rsid w:val="000A46BA"/>
    <w:rsid w:val="000A56B5"/>
    <w:rsid w:val="000A7FA0"/>
    <w:rsid w:val="000B6877"/>
    <w:rsid w:val="000C0025"/>
    <w:rsid w:val="000C282B"/>
    <w:rsid w:val="000C509C"/>
    <w:rsid w:val="000C6350"/>
    <w:rsid w:val="000C6FB4"/>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100788"/>
    <w:rsid w:val="0010293B"/>
    <w:rsid w:val="001057DE"/>
    <w:rsid w:val="001061B6"/>
    <w:rsid w:val="001075BF"/>
    <w:rsid w:val="001101C1"/>
    <w:rsid w:val="00111900"/>
    <w:rsid w:val="00111E67"/>
    <w:rsid w:val="00113668"/>
    <w:rsid w:val="00113FE8"/>
    <w:rsid w:val="00114301"/>
    <w:rsid w:val="00114F96"/>
    <w:rsid w:val="001150AC"/>
    <w:rsid w:val="00115DBA"/>
    <w:rsid w:val="00116AAD"/>
    <w:rsid w:val="00116E61"/>
    <w:rsid w:val="001209C7"/>
    <w:rsid w:val="00133C0D"/>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0473"/>
    <w:rsid w:val="00172DFD"/>
    <w:rsid w:val="00177161"/>
    <w:rsid w:val="00177FD0"/>
    <w:rsid w:val="00182687"/>
    <w:rsid w:val="0018370E"/>
    <w:rsid w:val="00184AA8"/>
    <w:rsid w:val="00184CFC"/>
    <w:rsid w:val="0018782A"/>
    <w:rsid w:val="001902FB"/>
    <w:rsid w:val="00190A05"/>
    <w:rsid w:val="00190B99"/>
    <w:rsid w:val="001929EA"/>
    <w:rsid w:val="00193E0F"/>
    <w:rsid w:val="0019418A"/>
    <w:rsid w:val="001948C9"/>
    <w:rsid w:val="0019518C"/>
    <w:rsid w:val="00195645"/>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19C4"/>
    <w:rsid w:val="001E1DF7"/>
    <w:rsid w:val="001E2423"/>
    <w:rsid w:val="001E2A9A"/>
    <w:rsid w:val="001E3714"/>
    <w:rsid w:val="001E3EB3"/>
    <w:rsid w:val="001E6C18"/>
    <w:rsid w:val="001E74CB"/>
    <w:rsid w:val="001E7885"/>
    <w:rsid w:val="001F068A"/>
    <w:rsid w:val="001F3068"/>
    <w:rsid w:val="001F4070"/>
    <w:rsid w:val="00200BB7"/>
    <w:rsid w:val="00200C28"/>
    <w:rsid w:val="00200CB2"/>
    <w:rsid w:val="002024E6"/>
    <w:rsid w:val="002027AA"/>
    <w:rsid w:val="00202DBA"/>
    <w:rsid w:val="00205766"/>
    <w:rsid w:val="002066DB"/>
    <w:rsid w:val="00207E8C"/>
    <w:rsid w:val="002103E2"/>
    <w:rsid w:val="00210513"/>
    <w:rsid w:val="00210BAE"/>
    <w:rsid w:val="002111D4"/>
    <w:rsid w:val="00213D72"/>
    <w:rsid w:val="00214DF3"/>
    <w:rsid w:val="002152B0"/>
    <w:rsid w:val="00216D60"/>
    <w:rsid w:val="00217196"/>
    <w:rsid w:val="00222481"/>
    <w:rsid w:val="00222516"/>
    <w:rsid w:val="00224B6E"/>
    <w:rsid w:val="00224F11"/>
    <w:rsid w:val="00225322"/>
    <w:rsid w:val="00226184"/>
    <w:rsid w:val="00231A38"/>
    <w:rsid w:val="00234DD6"/>
    <w:rsid w:val="00236B31"/>
    <w:rsid w:val="00237055"/>
    <w:rsid w:val="002420D5"/>
    <w:rsid w:val="0024538A"/>
    <w:rsid w:val="002462CB"/>
    <w:rsid w:val="002469CE"/>
    <w:rsid w:val="00246DD2"/>
    <w:rsid w:val="00247004"/>
    <w:rsid w:val="002515D8"/>
    <w:rsid w:val="002613DD"/>
    <w:rsid w:val="002628BA"/>
    <w:rsid w:val="00270B72"/>
    <w:rsid w:val="00271B22"/>
    <w:rsid w:val="002731DA"/>
    <w:rsid w:val="0027439B"/>
    <w:rsid w:val="002753A4"/>
    <w:rsid w:val="00275608"/>
    <w:rsid w:val="00275730"/>
    <w:rsid w:val="00275870"/>
    <w:rsid w:val="00280715"/>
    <w:rsid w:val="00280A1C"/>
    <w:rsid w:val="00282C4C"/>
    <w:rsid w:val="002835BF"/>
    <w:rsid w:val="00283D53"/>
    <w:rsid w:val="00284AF0"/>
    <w:rsid w:val="00285B5E"/>
    <w:rsid w:val="00286CAC"/>
    <w:rsid w:val="00287907"/>
    <w:rsid w:val="002907B2"/>
    <w:rsid w:val="002915C6"/>
    <w:rsid w:val="00293B3D"/>
    <w:rsid w:val="00293D2F"/>
    <w:rsid w:val="00294318"/>
    <w:rsid w:val="00296AB3"/>
    <w:rsid w:val="00297D67"/>
    <w:rsid w:val="002A0890"/>
    <w:rsid w:val="002A297F"/>
    <w:rsid w:val="002A384E"/>
    <w:rsid w:val="002A3B82"/>
    <w:rsid w:val="002A73FC"/>
    <w:rsid w:val="002B7968"/>
    <w:rsid w:val="002C0108"/>
    <w:rsid w:val="002C053D"/>
    <w:rsid w:val="002C10B1"/>
    <w:rsid w:val="002C468A"/>
    <w:rsid w:val="002C632C"/>
    <w:rsid w:val="002C6994"/>
    <w:rsid w:val="002C6A47"/>
    <w:rsid w:val="002C78F4"/>
    <w:rsid w:val="002C7972"/>
    <w:rsid w:val="002D13CC"/>
    <w:rsid w:val="002D2FDD"/>
    <w:rsid w:val="002D333F"/>
    <w:rsid w:val="002D3F14"/>
    <w:rsid w:val="002D5177"/>
    <w:rsid w:val="002D5704"/>
    <w:rsid w:val="002D7192"/>
    <w:rsid w:val="002E11CD"/>
    <w:rsid w:val="002E24FB"/>
    <w:rsid w:val="002E49DA"/>
    <w:rsid w:val="002F16A7"/>
    <w:rsid w:val="002F431A"/>
    <w:rsid w:val="002F4783"/>
    <w:rsid w:val="002F5510"/>
    <w:rsid w:val="002F6CEE"/>
    <w:rsid w:val="002F7BF1"/>
    <w:rsid w:val="0030012B"/>
    <w:rsid w:val="00303B47"/>
    <w:rsid w:val="00304924"/>
    <w:rsid w:val="00304FF0"/>
    <w:rsid w:val="003054C4"/>
    <w:rsid w:val="00305CC5"/>
    <w:rsid w:val="00306738"/>
    <w:rsid w:val="003113D1"/>
    <w:rsid w:val="0031156F"/>
    <w:rsid w:val="00311633"/>
    <w:rsid w:val="00323042"/>
    <w:rsid w:val="003230AA"/>
    <w:rsid w:val="00330AF1"/>
    <w:rsid w:val="00333561"/>
    <w:rsid w:val="00334436"/>
    <w:rsid w:val="00334A5C"/>
    <w:rsid w:val="00334D49"/>
    <w:rsid w:val="003379A2"/>
    <w:rsid w:val="00340802"/>
    <w:rsid w:val="00342519"/>
    <w:rsid w:val="0034396E"/>
    <w:rsid w:val="00344CA0"/>
    <w:rsid w:val="00345FA1"/>
    <w:rsid w:val="00346551"/>
    <w:rsid w:val="00346CA1"/>
    <w:rsid w:val="00352082"/>
    <w:rsid w:val="0035254C"/>
    <w:rsid w:val="00352AC9"/>
    <w:rsid w:val="00353E3C"/>
    <w:rsid w:val="00353EC7"/>
    <w:rsid w:val="00354CBA"/>
    <w:rsid w:val="003612BA"/>
    <w:rsid w:val="003613BA"/>
    <w:rsid w:val="00363C51"/>
    <w:rsid w:val="00364605"/>
    <w:rsid w:val="00364BA3"/>
    <w:rsid w:val="00364E38"/>
    <w:rsid w:val="00365D4D"/>
    <w:rsid w:val="00370777"/>
    <w:rsid w:val="0037294A"/>
    <w:rsid w:val="0037545A"/>
    <w:rsid w:val="00375760"/>
    <w:rsid w:val="00380334"/>
    <w:rsid w:val="00381769"/>
    <w:rsid w:val="0038297E"/>
    <w:rsid w:val="00382BCC"/>
    <w:rsid w:val="00382C18"/>
    <w:rsid w:val="00382CD9"/>
    <w:rsid w:val="003832E7"/>
    <w:rsid w:val="00384CDD"/>
    <w:rsid w:val="00385C89"/>
    <w:rsid w:val="00387C24"/>
    <w:rsid w:val="00390D2D"/>
    <w:rsid w:val="00391448"/>
    <w:rsid w:val="003916DB"/>
    <w:rsid w:val="0039421A"/>
    <w:rsid w:val="0039464A"/>
    <w:rsid w:val="00394AB6"/>
    <w:rsid w:val="00397D97"/>
    <w:rsid w:val="003A134C"/>
    <w:rsid w:val="003A2E40"/>
    <w:rsid w:val="003A35BF"/>
    <w:rsid w:val="003A3B76"/>
    <w:rsid w:val="003A606A"/>
    <w:rsid w:val="003A64CA"/>
    <w:rsid w:val="003A705F"/>
    <w:rsid w:val="003B2DE1"/>
    <w:rsid w:val="003B5E7B"/>
    <w:rsid w:val="003B6708"/>
    <w:rsid w:val="003B7C10"/>
    <w:rsid w:val="003C0AF1"/>
    <w:rsid w:val="003C20AB"/>
    <w:rsid w:val="003C5A9F"/>
    <w:rsid w:val="003C629F"/>
    <w:rsid w:val="003C64CF"/>
    <w:rsid w:val="003C68D9"/>
    <w:rsid w:val="003D1343"/>
    <w:rsid w:val="003D28AA"/>
    <w:rsid w:val="003D54EF"/>
    <w:rsid w:val="003D7039"/>
    <w:rsid w:val="003E1473"/>
    <w:rsid w:val="003E2299"/>
    <w:rsid w:val="003E2468"/>
    <w:rsid w:val="003E4BA4"/>
    <w:rsid w:val="003E5193"/>
    <w:rsid w:val="003E60F2"/>
    <w:rsid w:val="003E653D"/>
    <w:rsid w:val="003E7B0A"/>
    <w:rsid w:val="003F0CCC"/>
    <w:rsid w:val="003F1759"/>
    <w:rsid w:val="003F1D3A"/>
    <w:rsid w:val="003F5676"/>
    <w:rsid w:val="003F5D24"/>
    <w:rsid w:val="003F61D0"/>
    <w:rsid w:val="00400135"/>
    <w:rsid w:val="00400564"/>
    <w:rsid w:val="004005B5"/>
    <w:rsid w:val="0040080B"/>
    <w:rsid w:val="00401BE1"/>
    <w:rsid w:val="00402C3E"/>
    <w:rsid w:val="00403E76"/>
    <w:rsid w:val="00406C2D"/>
    <w:rsid w:val="004112A9"/>
    <w:rsid w:val="004123B0"/>
    <w:rsid w:val="00413564"/>
    <w:rsid w:val="00413E22"/>
    <w:rsid w:val="00415246"/>
    <w:rsid w:val="004158C1"/>
    <w:rsid w:val="004206B7"/>
    <w:rsid w:val="00420DFB"/>
    <w:rsid w:val="00421090"/>
    <w:rsid w:val="0042237A"/>
    <w:rsid w:val="004244ED"/>
    <w:rsid w:val="00424DBA"/>
    <w:rsid w:val="0042560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62069"/>
    <w:rsid w:val="0046364E"/>
    <w:rsid w:val="004636E0"/>
    <w:rsid w:val="00464FDB"/>
    <w:rsid w:val="00465F5F"/>
    <w:rsid w:val="00467D57"/>
    <w:rsid w:val="00470ADE"/>
    <w:rsid w:val="00471785"/>
    <w:rsid w:val="00471D99"/>
    <w:rsid w:val="0047440B"/>
    <w:rsid w:val="0047513A"/>
    <w:rsid w:val="004768F2"/>
    <w:rsid w:val="0048223A"/>
    <w:rsid w:val="00490283"/>
    <w:rsid w:val="0049303A"/>
    <w:rsid w:val="00495257"/>
    <w:rsid w:val="00496542"/>
    <w:rsid w:val="004969DC"/>
    <w:rsid w:val="00497917"/>
    <w:rsid w:val="004A1D06"/>
    <w:rsid w:val="004A2ABA"/>
    <w:rsid w:val="004A308D"/>
    <w:rsid w:val="004A5CF9"/>
    <w:rsid w:val="004A78D6"/>
    <w:rsid w:val="004B0169"/>
    <w:rsid w:val="004B49D0"/>
    <w:rsid w:val="004C2391"/>
    <w:rsid w:val="004C4781"/>
    <w:rsid w:val="004C4E83"/>
    <w:rsid w:val="004C52B9"/>
    <w:rsid w:val="004C77E4"/>
    <w:rsid w:val="004D0009"/>
    <w:rsid w:val="004D04FC"/>
    <w:rsid w:val="004D0513"/>
    <w:rsid w:val="004D0BCE"/>
    <w:rsid w:val="004D163A"/>
    <w:rsid w:val="004D30D3"/>
    <w:rsid w:val="004D36B2"/>
    <w:rsid w:val="004D3EF9"/>
    <w:rsid w:val="004E0A3D"/>
    <w:rsid w:val="004E11B9"/>
    <w:rsid w:val="004E17D4"/>
    <w:rsid w:val="004E1BC5"/>
    <w:rsid w:val="004E3D71"/>
    <w:rsid w:val="004E5E08"/>
    <w:rsid w:val="004E60B8"/>
    <w:rsid w:val="004E768A"/>
    <w:rsid w:val="004E77ED"/>
    <w:rsid w:val="004F1C28"/>
    <w:rsid w:val="004F3934"/>
    <w:rsid w:val="004F562B"/>
    <w:rsid w:val="004F7DA7"/>
    <w:rsid w:val="005001F7"/>
    <w:rsid w:val="00501243"/>
    <w:rsid w:val="00504B91"/>
    <w:rsid w:val="00505271"/>
    <w:rsid w:val="00505CE2"/>
    <w:rsid w:val="00506494"/>
    <w:rsid w:val="005076DD"/>
    <w:rsid w:val="00507DEE"/>
    <w:rsid w:val="00511010"/>
    <w:rsid w:val="00512FE1"/>
    <w:rsid w:val="00521173"/>
    <w:rsid w:val="00521BBC"/>
    <w:rsid w:val="00522415"/>
    <w:rsid w:val="00522C5C"/>
    <w:rsid w:val="00523401"/>
    <w:rsid w:val="00524217"/>
    <w:rsid w:val="005242D1"/>
    <w:rsid w:val="005244B2"/>
    <w:rsid w:val="00525998"/>
    <w:rsid w:val="00526B7C"/>
    <w:rsid w:val="0053140B"/>
    <w:rsid w:val="00531618"/>
    <w:rsid w:val="00531B09"/>
    <w:rsid w:val="00531DDB"/>
    <w:rsid w:val="00533EAB"/>
    <w:rsid w:val="005341A7"/>
    <w:rsid w:val="0053450E"/>
    <w:rsid w:val="00535622"/>
    <w:rsid w:val="005403FB"/>
    <w:rsid w:val="005415B7"/>
    <w:rsid w:val="005466D8"/>
    <w:rsid w:val="005477A9"/>
    <w:rsid w:val="00550866"/>
    <w:rsid w:val="00554773"/>
    <w:rsid w:val="00556298"/>
    <w:rsid w:val="005564B3"/>
    <w:rsid w:val="005565B9"/>
    <w:rsid w:val="005576D8"/>
    <w:rsid w:val="00561E96"/>
    <w:rsid w:val="005626B9"/>
    <w:rsid w:val="00562B4E"/>
    <w:rsid w:val="00566C1B"/>
    <w:rsid w:val="00567638"/>
    <w:rsid w:val="005712B4"/>
    <w:rsid w:val="00572966"/>
    <w:rsid w:val="00572C87"/>
    <w:rsid w:val="0057370A"/>
    <w:rsid w:val="00574787"/>
    <w:rsid w:val="00575C7F"/>
    <w:rsid w:val="0057665A"/>
    <w:rsid w:val="00580B47"/>
    <w:rsid w:val="005818FD"/>
    <w:rsid w:val="00584EFD"/>
    <w:rsid w:val="00593F04"/>
    <w:rsid w:val="00595014"/>
    <w:rsid w:val="005957F8"/>
    <w:rsid w:val="00597D26"/>
    <w:rsid w:val="005A2F7B"/>
    <w:rsid w:val="005A430B"/>
    <w:rsid w:val="005A5FBC"/>
    <w:rsid w:val="005B13AC"/>
    <w:rsid w:val="005B17AD"/>
    <w:rsid w:val="005B25E0"/>
    <w:rsid w:val="005B3B4E"/>
    <w:rsid w:val="005B6B7F"/>
    <w:rsid w:val="005B77C7"/>
    <w:rsid w:val="005C2F74"/>
    <w:rsid w:val="005C3556"/>
    <w:rsid w:val="005C359A"/>
    <w:rsid w:val="005C5B55"/>
    <w:rsid w:val="005D0B81"/>
    <w:rsid w:val="005D4351"/>
    <w:rsid w:val="005D6887"/>
    <w:rsid w:val="005D6B07"/>
    <w:rsid w:val="005D7AED"/>
    <w:rsid w:val="005E2665"/>
    <w:rsid w:val="005E3D17"/>
    <w:rsid w:val="005E4EA3"/>
    <w:rsid w:val="005E6631"/>
    <w:rsid w:val="005E6F8C"/>
    <w:rsid w:val="005F38C9"/>
    <w:rsid w:val="005F3AB0"/>
    <w:rsid w:val="005F4033"/>
    <w:rsid w:val="005F411D"/>
    <w:rsid w:val="005F43DA"/>
    <w:rsid w:val="005F5555"/>
    <w:rsid w:val="005F783F"/>
    <w:rsid w:val="005F7CC9"/>
    <w:rsid w:val="00600A9A"/>
    <w:rsid w:val="00601452"/>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163"/>
    <w:rsid w:val="00635FB0"/>
    <w:rsid w:val="00642AE9"/>
    <w:rsid w:val="0064547F"/>
    <w:rsid w:val="00645893"/>
    <w:rsid w:val="00651481"/>
    <w:rsid w:val="006540A1"/>
    <w:rsid w:val="00654818"/>
    <w:rsid w:val="00654B57"/>
    <w:rsid w:val="00661A57"/>
    <w:rsid w:val="0066403A"/>
    <w:rsid w:val="00664419"/>
    <w:rsid w:val="00665924"/>
    <w:rsid w:val="006734AC"/>
    <w:rsid w:val="0067720A"/>
    <w:rsid w:val="006779E8"/>
    <w:rsid w:val="00677F0D"/>
    <w:rsid w:val="00680C03"/>
    <w:rsid w:val="00681688"/>
    <w:rsid w:val="0068392C"/>
    <w:rsid w:val="006841B7"/>
    <w:rsid w:val="00684718"/>
    <w:rsid w:val="00684DE2"/>
    <w:rsid w:val="00687673"/>
    <w:rsid w:val="006927B9"/>
    <w:rsid w:val="00692A61"/>
    <w:rsid w:val="0069400D"/>
    <w:rsid w:val="00695D1D"/>
    <w:rsid w:val="00695EC3"/>
    <w:rsid w:val="006A1AAE"/>
    <w:rsid w:val="006A2650"/>
    <w:rsid w:val="006A79D5"/>
    <w:rsid w:val="006B0C28"/>
    <w:rsid w:val="006B15BB"/>
    <w:rsid w:val="006B23C2"/>
    <w:rsid w:val="006B2624"/>
    <w:rsid w:val="006B359F"/>
    <w:rsid w:val="006B3DBC"/>
    <w:rsid w:val="006C0CA0"/>
    <w:rsid w:val="006C2E95"/>
    <w:rsid w:val="006C43BC"/>
    <w:rsid w:val="006C4940"/>
    <w:rsid w:val="006C6597"/>
    <w:rsid w:val="006D1AA0"/>
    <w:rsid w:val="006D1B73"/>
    <w:rsid w:val="006D6BDF"/>
    <w:rsid w:val="006E2863"/>
    <w:rsid w:val="006E3D69"/>
    <w:rsid w:val="006F054B"/>
    <w:rsid w:val="006F0CB6"/>
    <w:rsid w:val="006F1334"/>
    <w:rsid w:val="006F6D5A"/>
    <w:rsid w:val="006F6F17"/>
    <w:rsid w:val="00700256"/>
    <w:rsid w:val="0070368D"/>
    <w:rsid w:val="00703C6B"/>
    <w:rsid w:val="00703CD9"/>
    <w:rsid w:val="007062AE"/>
    <w:rsid w:val="007072D5"/>
    <w:rsid w:val="00711969"/>
    <w:rsid w:val="0071254D"/>
    <w:rsid w:val="00713224"/>
    <w:rsid w:val="00714942"/>
    <w:rsid w:val="00714B8E"/>
    <w:rsid w:val="00716670"/>
    <w:rsid w:val="00721842"/>
    <w:rsid w:val="00723C53"/>
    <w:rsid w:val="007244C7"/>
    <w:rsid w:val="007254B0"/>
    <w:rsid w:val="00725A88"/>
    <w:rsid w:val="0072720A"/>
    <w:rsid w:val="0072724C"/>
    <w:rsid w:val="00727AC8"/>
    <w:rsid w:val="0073112E"/>
    <w:rsid w:val="00731E2B"/>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926"/>
    <w:rsid w:val="00772F74"/>
    <w:rsid w:val="0077482A"/>
    <w:rsid w:val="00776474"/>
    <w:rsid w:val="0077665D"/>
    <w:rsid w:val="007778AA"/>
    <w:rsid w:val="00777CAB"/>
    <w:rsid w:val="007803A1"/>
    <w:rsid w:val="00782D05"/>
    <w:rsid w:val="0078421B"/>
    <w:rsid w:val="00784F0F"/>
    <w:rsid w:val="00785445"/>
    <w:rsid w:val="00790C18"/>
    <w:rsid w:val="0079153D"/>
    <w:rsid w:val="00791E29"/>
    <w:rsid w:val="007950F6"/>
    <w:rsid w:val="007955E5"/>
    <w:rsid w:val="007965AD"/>
    <w:rsid w:val="007968E0"/>
    <w:rsid w:val="0079799E"/>
    <w:rsid w:val="00797F9E"/>
    <w:rsid w:val="007A03C8"/>
    <w:rsid w:val="007A3A04"/>
    <w:rsid w:val="007A42E3"/>
    <w:rsid w:val="007A4620"/>
    <w:rsid w:val="007A5922"/>
    <w:rsid w:val="007A677F"/>
    <w:rsid w:val="007A79D5"/>
    <w:rsid w:val="007B0044"/>
    <w:rsid w:val="007B0396"/>
    <w:rsid w:val="007B0982"/>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934"/>
    <w:rsid w:val="007D6A21"/>
    <w:rsid w:val="007D7116"/>
    <w:rsid w:val="007D7911"/>
    <w:rsid w:val="007E0126"/>
    <w:rsid w:val="007E0DE9"/>
    <w:rsid w:val="007E1FA9"/>
    <w:rsid w:val="007E35DF"/>
    <w:rsid w:val="007E3754"/>
    <w:rsid w:val="007E4229"/>
    <w:rsid w:val="007E5B1C"/>
    <w:rsid w:val="007F428E"/>
    <w:rsid w:val="007F66BF"/>
    <w:rsid w:val="007F794F"/>
    <w:rsid w:val="00801C99"/>
    <w:rsid w:val="00802496"/>
    <w:rsid w:val="00802D70"/>
    <w:rsid w:val="00803D25"/>
    <w:rsid w:val="0080467C"/>
    <w:rsid w:val="008117A5"/>
    <w:rsid w:val="00813503"/>
    <w:rsid w:val="00816182"/>
    <w:rsid w:val="00816AB5"/>
    <w:rsid w:val="008208DB"/>
    <w:rsid w:val="0082291E"/>
    <w:rsid w:val="00825468"/>
    <w:rsid w:val="008254AC"/>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0E7"/>
    <w:rsid w:val="00854FA7"/>
    <w:rsid w:val="00854FC2"/>
    <w:rsid w:val="00856527"/>
    <w:rsid w:val="0085680B"/>
    <w:rsid w:val="0086047B"/>
    <w:rsid w:val="00861CAE"/>
    <w:rsid w:val="00861CC6"/>
    <w:rsid w:val="008627EC"/>
    <w:rsid w:val="00863031"/>
    <w:rsid w:val="0086378C"/>
    <w:rsid w:val="00863F53"/>
    <w:rsid w:val="008711BF"/>
    <w:rsid w:val="008716C9"/>
    <w:rsid w:val="00880F7E"/>
    <w:rsid w:val="00884329"/>
    <w:rsid w:val="00885E10"/>
    <w:rsid w:val="008911CD"/>
    <w:rsid w:val="008912C2"/>
    <w:rsid w:val="0089385F"/>
    <w:rsid w:val="008943A3"/>
    <w:rsid w:val="00894C04"/>
    <w:rsid w:val="00895204"/>
    <w:rsid w:val="008952D0"/>
    <w:rsid w:val="0089534B"/>
    <w:rsid w:val="0089703B"/>
    <w:rsid w:val="008971D2"/>
    <w:rsid w:val="008974FF"/>
    <w:rsid w:val="00897E04"/>
    <w:rsid w:val="008A08CF"/>
    <w:rsid w:val="008A2BAF"/>
    <w:rsid w:val="008A3C2C"/>
    <w:rsid w:val="008A4018"/>
    <w:rsid w:val="008B1BC1"/>
    <w:rsid w:val="008B43AD"/>
    <w:rsid w:val="008B612D"/>
    <w:rsid w:val="008C17EB"/>
    <w:rsid w:val="008C243D"/>
    <w:rsid w:val="008C330D"/>
    <w:rsid w:val="008C595A"/>
    <w:rsid w:val="008C65D1"/>
    <w:rsid w:val="008C739E"/>
    <w:rsid w:val="008C7867"/>
    <w:rsid w:val="008D042B"/>
    <w:rsid w:val="008D14DE"/>
    <w:rsid w:val="008D2944"/>
    <w:rsid w:val="008D4860"/>
    <w:rsid w:val="008E177D"/>
    <w:rsid w:val="008E1A5E"/>
    <w:rsid w:val="008E2539"/>
    <w:rsid w:val="008E2A7F"/>
    <w:rsid w:val="008E321A"/>
    <w:rsid w:val="008E4114"/>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102C0"/>
    <w:rsid w:val="009171D3"/>
    <w:rsid w:val="00920546"/>
    <w:rsid w:val="0092246E"/>
    <w:rsid w:val="009238FB"/>
    <w:rsid w:val="00923919"/>
    <w:rsid w:val="00923FD5"/>
    <w:rsid w:val="0093027E"/>
    <w:rsid w:val="0093048F"/>
    <w:rsid w:val="0093423F"/>
    <w:rsid w:val="0093605C"/>
    <w:rsid w:val="00936323"/>
    <w:rsid w:val="0094008C"/>
    <w:rsid w:val="00940747"/>
    <w:rsid w:val="00942833"/>
    <w:rsid w:val="00942A86"/>
    <w:rsid w:val="00943172"/>
    <w:rsid w:val="00943650"/>
    <w:rsid w:val="00946799"/>
    <w:rsid w:val="009518B1"/>
    <w:rsid w:val="00952B5D"/>
    <w:rsid w:val="00953AD0"/>
    <w:rsid w:val="00953B08"/>
    <w:rsid w:val="00955457"/>
    <w:rsid w:val="0095786E"/>
    <w:rsid w:val="00960193"/>
    <w:rsid w:val="009634EE"/>
    <w:rsid w:val="00963D52"/>
    <w:rsid w:val="00966B50"/>
    <w:rsid w:val="00966FB3"/>
    <w:rsid w:val="00967288"/>
    <w:rsid w:val="009678EB"/>
    <w:rsid w:val="00971E90"/>
    <w:rsid w:val="00975299"/>
    <w:rsid w:val="00975AFA"/>
    <w:rsid w:val="00975F1A"/>
    <w:rsid w:val="00976516"/>
    <w:rsid w:val="00977821"/>
    <w:rsid w:val="009778F2"/>
    <w:rsid w:val="00980EB5"/>
    <w:rsid w:val="00981E7A"/>
    <w:rsid w:val="00982478"/>
    <w:rsid w:val="00984555"/>
    <w:rsid w:val="00984EB1"/>
    <w:rsid w:val="00985E91"/>
    <w:rsid w:val="0098635D"/>
    <w:rsid w:val="009907A3"/>
    <w:rsid w:val="00993D5D"/>
    <w:rsid w:val="00994391"/>
    <w:rsid w:val="00994420"/>
    <w:rsid w:val="00995115"/>
    <w:rsid w:val="009A0137"/>
    <w:rsid w:val="009A39CD"/>
    <w:rsid w:val="009A7698"/>
    <w:rsid w:val="009A7E88"/>
    <w:rsid w:val="009B1B61"/>
    <w:rsid w:val="009B299B"/>
    <w:rsid w:val="009B42B5"/>
    <w:rsid w:val="009C03E5"/>
    <w:rsid w:val="009C3AAE"/>
    <w:rsid w:val="009C4442"/>
    <w:rsid w:val="009D0F15"/>
    <w:rsid w:val="009D1C01"/>
    <w:rsid w:val="009D2E7D"/>
    <w:rsid w:val="009D2E9C"/>
    <w:rsid w:val="009D4E2F"/>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0B1"/>
    <w:rsid w:val="00A07D34"/>
    <w:rsid w:val="00A110F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50AA7"/>
    <w:rsid w:val="00A5274C"/>
    <w:rsid w:val="00A529D1"/>
    <w:rsid w:val="00A53133"/>
    <w:rsid w:val="00A545FE"/>
    <w:rsid w:val="00A55FFA"/>
    <w:rsid w:val="00A57E38"/>
    <w:rsid w:val="00A61163"/>
    <w:rsid w:val="00A613E0"/>
    <w:rsid w:val="00A616E8"/>
    <w:rsid w:val="00A634FC"/>
    <w:rsid w:val="00A64F18"/>
    <w:rsid w:val="00A6648C"/>
    <w:rsid w:val="00A71E3D"/>
    <w:rsid w:val="00A71EEA"/>
    <w:rsid w:val="00A83F3A"/>
    <w:rsid w:val="00A856CC"/>
    <w:rsid w:val="00A8677A"/>
    <w:rsid w:val="00A86EBA"/>
    <w:rsid w:val="00A87A00"/>
    <w:rsid w:val="00A90E00"/>
    <w:rsid w:val="00A9182C"/>
    <w:rsid w:val="00A94DFD"/>
    <w:rsid w:val="00A95050"/>
    <w:rsid w:val="00A9792F"/>
    <w:rsid w:val="00AA0920"/>
    <w:rsid w:val="00AA1527"/>
    <w:rsid w:val="00AA2F8E"/>
    <w:rsid w:val="00AA4874"/>
    <w:rsid w:val="00AB1517"/>
    <w:rsid w:val="00AB1F55"/>
    <w:rsid w:val="00AB3C20"/>
    <w:rsid w:val="00AB4786"/>
    <w:rsid w:val="00AB516F"/>
    <w:rsid w:val="00AB5A87"/>
    <w:rsid w:val="00AB7D5B"/>
    <w:rsid w:val="00AC0EC3"/>
    <w:rsid w:val="00AC38BE"/>
    <w:rsid w:val="00AC5876"/>
    <w:rsid w:val="00AC6D06"/>
    <w:rsid w:val="00AC7BEA"/>
    <w:rsid w:val="00AD0F1F"/>
    <w:rsid w:val="00AD482F"/>
    <w:rsid w:val="00AD50F8"/>
    <w:rsid w:val="00AD780D"/>
    <w:rsid w:val="00AD79E2"/>
    <w:rsid w:val="00AE0E26"/>
    <w:rsid w:val="00AE0E65"/>
    <w:rsid w:val="00AE1CE4"/>
    <w:rsid w:val="00AE20AE"/>
    <w:rsid w:val="00AE2FDD"/>
    <w:rsid w:val="00AE53C7"/>
    <w:rsid w:val="00AE59A1"/>
    <w:rsid w:val="00AE63AE"/>
    <w:rsid w:val="00AE6F53"/>
    <w:rsid w:val="00AE7BCD"/>
    <w:rsid w:val="00AF0B3E"/>
    <w:rsid w:val="00AF1605"/>
    <w:rsid w:val="00AF453F"/>
    <w:rsid w:val="00AF6EF7"/>
    <w:rsid w:val="00AF7D36"/>
    <w:rsid w:val="00B00BD2"/>
    <w:rsid w:val="00B018EF"/>
    <w:rsid w:val="00B01F43"/>
    <w:rsid w:val="00B02838"/>
    <w:rsid w:val="00B03363"/>
    <w:rsid w:val="00B07E6E"/>
    <w:rsid w:val="00B103F3"/>
    <w:rsid w:val="00B11352"/>
    <w:rsid w:val="00B13033"/>
    <w:rsid w:val="00B132B8"/>
    <w:rsid w:val="00B14F7A"/>
    <w:rsid w:val="00B156D5"/>
    <w:rsid w:val="00B15F0C"/>
    <w:rsid w:val="00B17540"/>
    <w:rsid w:val="00B17BF9"/>
    <w:rsid w:val="00B217F5"/>
    <w:rsid w:val="00B23813"/>
    <w:rsid w:val="00B24E92"/>
    <w:rsid w:val="00B25DD1"/>
    <w:rsid w:val="00B265BB"/>
    <w:rsid w:val="00B2682A"/>
    <w:rsid w:val="00B269C9"/>
    <w:rsid w:val="00B2773E"/>
    <w:rsid w:val="00B30AD3"/>
    <w:rsid w:val="00B30EAB"/>
    <w:rsid w:val="00B31D17"/>
    <w:rsid w:val="00B33F74"/>
    <w:rsid w:val="00B34149"/>
    <w:rsid w:val="00B3433B"/>
    <w:rsid w:val="00B34A4D"/>
    <w:rsid w:val="00B36888"/>
    <w:rsid w:val="00B37794"/>
    <w:rsid w:val="00B409C9"/>
    <w:rsid w:val="00B41505"/>
    <w:rsid w:val="00B424C4"/>
    <w:rsid w:val="00B430D3"/>
    <w:rsid w:val="00B44AFB"/>
    <w:rsid w:val="00B4689F"/>
    <w:rsid w:val="00B46B30"/>
    <w:rsid w:val="00B475D0"/>
    <w:rsid w:val="00B47B9A"/>
    <w:rsid w:val="00B51643"/>
    <w:rsid w:val="00B52EA0"/>
    <w:rsid w:val="00B63668"/>
    <w:rsid w:val="00B64448"/>
    <w:rsid w:val="00B71AB2"/>
    <w:rsid w:val="00B75AB9"/>
    <w:rsid w:val="00B77247"/>
    <w:rsid w:val="00B7780E"/>
    <w:rsid w:val="00B80378"/>
    <w:rsid w:val="00B80BD8"/>
    <w:rsid w:val="00B81EDD"/>
    <w:rsid w:val="00B846C9"/>
    <w:rsid w:val="00B8504E"/>
    <w:rsid w:val="00B91D9C"/>
    <w:rsid w:val="00B922F1"/>
    <w:rsid w:val="00B9292E"/>
    <w:rsid w:val="00B934FC"/>
    <w:rsid w:val="00B951FA"/>
    <w:rsid w:val="00B95A98"/>
    <w:rsid w:val="00B970C5"/>
    <w:rsid w:val="00B97B16"/>
    <w:rsid w:val="00BA0B6D"/>
    <w:rsid w:val="00BA1C4D"/>
    <w:rsid w:val="00BA35D2"/>
    <w:rsid w:val="00BA5285"/>
    <w:rsid w:val="00BA612E"/>
    <w:rsid w:val="00BB1818"/>
    <w:rsid w:val="00BB361A"/>
    <w:rsid w:val="00BB56C9"/>
    <w:rsid w:val="00BC1C98"/>
    <w:rsid w:val="00BC3264"/>
    <w:rsid w:val="00BC483D"/>
    <w:rsid w:val="00BD16F3"/>
    <w:rsid w:val="00BD1C31"/>
    <w:rsid w:val="00BD2281"/>
    <w:rsid w:val="00BD2AE8"/>
    <w:rsid w:val="00BD31E7"/>
    <w:rsid w:val="00BD350A"/>
    <w:rsid w:val="00BD5C60"/>
    <w:rsid w:val="00BE1322"/>
    <w:rsid w:val="00BE551F"/>
    <w:rsid w:val="00BE6293"/>
    <w:rsid w:val="00BF1632"/>
    <w:rsid w:val="00BF4502"/>
    <w:rsid w:val="00BF45CD"/>
    <w:rsid w:val="00BF5118"/>
    <w:rsid w:val="00BF5DEB"/>
    <w:rsid w:val="00BF62D7"/>
    <w:rsid w:val="00BF6CB1"/>
    <w:rsid w:val="00BF6E69"/>
    <w:rsid w:val="00BF76AD"/>
    <w:rsid w:val="00C00476"/>
    <w:rsid w:val="00C01958"/>
    <w:rsid w:val="00C03C80"/>
    <w:rsid w:val="00C03F0E"/>
    <w:rsid w:val="00C042D8"/>
    <w:rsid w:val="00C0451C"/>
    <w:rsid w:val="00C04C9B"/>
    <w:rsid w:val="00C05024"/>
    <w:rsid w:val="00C05221"/>
    <w:rsid w:val="00C05938"/>
    <w:rsid w:val="00C06E53"/>
    <w:rsid w:val="00C06F76"/>
    <w:rsid w:val="00C11B09"/>
    <w:rsid w:val="00C161A9"/>
    <w:rsid w:val="00C16DEA"/>
    <w:rsid w:val="00C21A20"/>
    <w:rsid w:val="00C21FF4"/>
    <w:rsid w:val="00C30084"/>
    <w:rsid w:val="00C30BFD"/>
    <w:rsid w:val="00C30D7A"/>
    <w:rsid w:val="00C32620"/>
    <w:rsid w:val="00C354E2"/>
    <w:rsid w:val="00C36DB2"/>
    <w:rsid w:val="00C371AC"/>
    <w:rsid w:val="00C37478"/>
    <w:rsid w:val="00C44688"/>
    <w:rsid w:val="00C50230"/>
    <w:rsid w:val="00C50A59"/>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80F10"/>
    <w:rsid w:val="00C83A02"/>
    <w:rsid w:val="00C84EF3"/>
    <w:rsid w:val="00C918A9"/>
    <w:rsid w:val="00C92664"/>
    <w:rsid w:val="00C93860"/>
    <w:rsid w:val="00C94FD7"/>
    <w:rsid w:val="00C95AB2"/>
    <w:rsid w:val="00C9691F"/>
    <w:rsid w:val="00C97D8F"/>
    <w:rsid w:val="00CA03CA"/>
    <w:rsid w:val="00CA1613"/>
    <w:rsid w:val="00CA4831"/>
    <w:rsid w:val="00CA4A89"/>
    <w:rsid w:val="00CB5DA2"/>
    <w:rsid w:val="00CB6352"/>
    <w:rsid w:val="00CB6890"/>
    <w:rsid w:val="00CB6BB2"/>
    <w:rsid w:val="00CB743D"/>
    <w:rsid w:val="00CC2A51"/>
    <w:rsid w:val="00CC2AE6"/>
    <w:rsid w:val="00CC5F46"/>
    <w:rsid w:val="00CC643E"/>
    <w:rsid w:val="00CC7CE8"/>
    <w:rsid w:val="00CC7E3E"/>
    <w:rsid w:val="00CD225D"/>
    <w:rsid w:val="00CD4449"/>
    <w:rsid w:val="00CD766C"/>
    <w:rsid w:val="00CE4B83"/>
    <w:rsid w:val="00CE4E8A"/>
    <w:rsid w:val="00CE6B67"/>
    <w:rsid w:val="00CE75DB"/>
    <w:rsid w:val="00CF03FB"/>
    <w:rsid w:val="00CF11C0"/>
    <w:rsid w:val="00CF34B1"/>
    <w:rsid w:val="00CF3723"/>
    <w:rsid w:val="00CF3D3F"/>
    <w:rsid w:val="00CF4E37"/>
    <w:rsid w:val="00CF61BB"/>
    <w:rsid w:val="00CF648F"/>
    <w:rsid w:val="00D02FD4"/>
    <w:rsid w:val="00D068D9"/>
    <w:rsid w:val="00D07095"/>
    <w:rsid w:val="00D07A91"/>
    <w:rsid w:val="00D10003"/>
    <w:rsid w:val="00D10C9C"/>
    <w:rsid w:val="00D12B02"/>
    <w:rsid w:val="00D13C8B"/>
    <w:rsid w:val="00D147D8"/>
    <w:rsid w:val="00D16C97"/>
    <w:rsid w:val="00D2147F"/>
    <w:rsid w:val="00D24F8D"/>
    <w:rsid w:val="00D26BE6"/>
    <w:rsid w:val="00D318DD"/>
    <w:rsid w:val="00D32FE6"/>
    <w:rsid w:val="00D33FAE"/>
    <w:rsid w:val="00D35720"/>
    <w:rsid w:val="00D43DD8"/>
    <w:rsid w:val="00D44D41"/>
    <w:rsid w:val="00D466BB"/>
    <w:rsid w:val="00D53237"/>
    <w:rsid w:val="00D549AD"/>
    <w:rsid w:val="00D5534E"/>
    <w:rsid w:val="00D55D48"/>
    <w:rsid w:val="00D5748B"/>
    <w:rsid w:val="00D57631"/>
    <w:rsid w:val="00D62141"/>
    <w:rsid w:val="00D63A8C"/>
    <w:rsid w:val="00D67353"/>
    <w:rsid w:val="00D6740E"/>
    <w:rsid w:val="00D70D0C"/>
    <w:rsid w:val="00D735D7"/>
    <w:rsid w:val="00D739DF"/>
    <w:rsid w:val="00D7415D"/>
    <w:rsid w:val="00D76D53"/>
    <w:rsid w:val="00D76E0E"/>
    <w:rsid w:val="00D77001"/>
    <w:rsid w:val="00D7732A"/>
    <w:rsid w:val="00D80996"/>
    <w:rsid w:val="00D81B7A"/>
    <w:rsid w:val="00D829E8"/>
    <w:rsid w:val="00D83B7A"/>
    <w:rsid w:val="00D83D7B"/>
    <w:rsid w:val="00D8401D"/>
    <w:rsid w:val="00D84286"/>
    <w:rsid w:val="00D85634"/>
    <w:rsid w:val="00D85E93"/>
    <w:rsid w:val="00D90D29"/>
    <w:rsid w:val="00D93952"/>
    <w:rsid w:val="00D94725"/>
    <w:rsid w:val="00D95B09"/>
    <w:rsid w:val="00D9659B"/>
    <w:rsid w:val="00D97B2E"/>
    <w:rsid w:val="00DA0136"/>
    <w:rsid w:val="00DA0ABB"/>
    <w:rsid w:val="00DA25C6"/>
    <w:rsid w:val="00DA32DE"/>
    <w:rsid w:val="00DA433E"/>
    <w:rsid w:val="00DA48B8"/>
    <w:rsid w:val="00DA7E8F"/>
    <w:rsid w:val="00DB0730"/>
    <w:rsid w:val="00DB1337"/>
    <w:rsid w:val="00DB2D00"/>
    <w:rsid w:val="00DB2DD8"/>
    <w:rsid w:val="00DB33ED"/>
    <w:rsid w:val="00DB390A"/>
    <w:rsid w:val="00DB3B3F"/>
    <w:rsid w:val="00DB3FEA"/>
    <w:rsid w:val="00DB4ACE"/>
    <w:rsid w:val="00DB6AE4"/>
    <w:rsid w:val="00DC191B"/>
    <w:rsid w:val="00DC1BA2"/>
    <w:rsid w:val="00DC2C7B"/>
    <w:rsid w:val="00DC38BB"/>
    <w:rsid w:val="00DC4088"/>
    <w:rsid w:val="00DC6256"/>
    <w:rsid w:val="00DC7486"/>
    <w:rsid w:val="00DC750A"/>
    <w:rsid w:val="00DD04E9"/>
    <w:rsid w:val="00DD52AE"/>
    <w:rsid w:val="00DE042E"/>
    <w:rsid w:val="00DE17E7"/>
    <w:rsid w:val="00DE3EDF"/>
    <w:rsid w:val="00DF1389"/>
    <w:rsid w:val="00DF7167"/>
    <w:rsid w:val="00E03EC4"/>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5742"/>
    <w:rsid w:val="00E264E6"/>
    <w:rsid w:val="00E2658B"/>
    <w:rsid w:val="00E26D75"/>
    <w:rsid w:val="00E3177C"/>
    <w:rsid w:val="00E32618"/>
    <w:rsid w:val="00E33F87"/>
    <w:rsid w:val="00E35EA1"/>
    <w:rsid w:val="00E36063"/>
    <w:rsid w:val="00E37C12"/>
    <w:rsid w:val="00E37D78"/>
    <w:rsid w:val="00E4114E"/>
    <w:rsid w:val="00E411DD"/>
    <w:rsid w:val="00E419A5"/>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B7"/>
    <w:rsid w:val="00E97917"/>
    <w:rsid w:val="00E97D83"/>
    <w:rsid w:val="00EA0558"/>
    <w:rsid w:val="00EA3627"/>
    <w:rsid w:val="00EA7141"/>
    <w:rsid w:val="00EB0214"/>
    <w:rsid w:val="00EB0C15"/>
    <w:rsid w:val="00EB1A0B"/>
    <w:rsid w:val="00EB1D11"/>
    <w:rsid w:val="00EB5A36"/>
    <w:rsid w:val="00EC108C"/>
    <w:rsid w:val="00EC45B0"/>
    <w:rsid w:val="00EC4830"/>
    <w:rsid w:val="00EC4C7D"/>
    <w:rsid w:val="00EC707F"/>
    <w:rsid w:val="00EC7C16"/>
    <w:rsid w:val="00ED0F50"/>
    <w:rsid w:val="00ED1286"/>
    <w:rsid w:val="00ED4474"/>
    <w:rsid w:val="00ED63A5"/>
    <w:rsid w:val="00ED77AD"/>
    <w:rsid w:val="00ED781B"/>
    <w:rsid w:val="00ED7BE5"/>
    <w:rsid w:val="00EE0963"/>
    <w:rsid w:val="00EE3654"/>
    <w:rsid w:val="00EE38A2"/>
    <w:rsid w:val="00EE5AE0"/>
    <w:rsid w:val="00EE788E"/>
    <w:rsid w:val="00EF0ADE"/>
    <w:rsid w:val="00EF3DFB"/>
    <w:rsid w:val="00EF65D5"/>
    <w:rsid w:val="00EF6EC6"/>
    <w:rsid w:val="00F00400"/>
    <w:rsid w:val="00F0156D"/>
    <w:rsid w:val="00F018D3"/>
    <w:rsid w:val="00F02785"/>
    <w:rsid w:val="00F02E8F"/>
    <w:rsid w:val="00F05324"/>
    <w:rsid w:val="00F06AE2"/>
    <w:rsid w:val="00F1153F"/>
    <w:rsid w:val="00F12270"/>
    <w:rsid w:val="00F131F4"/>
    <w:rsid w:val="00F13E3F"/>
    <w:rsid w:val="00F14548"/>
    <w:rsid w:val="00F1793D"/>
    <w:rsid w:val="00F17A3D"/>
    <w:rsid w:val="00F201E1"/>
    <w:rsid w:val="00F21602"/>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286"/>
    <w:rsid w:val="00F523D6"/>
    <w:rsid w:val="00F52C30"/>
    <w:rsid w:val="00F54CB3"/>
    <w:rsid w:val="00F56C05"/>
    <w:rsid w:val="00F57B7A"/>
    <w:rsid w:val="00F616FF"/>
    <w:rsid w:val="00F6473E"/>
    <w:rsid w:val="00F64AFB"/>
    <w:rsid w:val="00F665E2"/>
    <w:rsid w:val="00F712D8"/>
    <w:rsid w:val="00F72AFD"/>
    <w:rsid w:val="00F762B6"/>
    <w:rsid w:val="00F77A09"/>
    <w:rsid w:val="00F824AA"/>
    <w:rsid w:val="00F85553"/>
    <w:rsid w:val="00F86BB8"/>
    <w:rsid w:val="00F90C8A"/>
    <w:rsid w:val="00F90DFB"/>
    <w:rsid w:val="00F944DF"/>
    <w:rsid w:val="00F95481"/>
    <w:rsid w:val="00F9589D"/>
    <w:rsid w:val="00F96378"/>
    <w:rsid w:val="00F966F8"/>
    <w:rsid w:val="00FA09E2"/>
    <w:rsid w:val="00FA1E33"/>
    <w:rsid w:val="00FA29A1"/>
    <w:rsid w:val="00FA4112"/>
    <w:rsid w:val="00FA4DB3"/>
    <w:rsid w:val="00FA5454"/>
    <w:rsid w:val="00FA5A58"/>
    <w:rsid w:val="00FA5C2A"/>
    <w:rsid w:val="00FA744D"/>
    <w:rsid w:val="00FB5C93"/>
    <w:rsid w:val="00FB6506"/>
    <w:rsid w:val="00FB7AF2"/>
    <w:rsid w:val="00FC0D5B"/>
    <w:rsid w:val="00FC5EA1"/>
    <w:rsid w:val="00FC65F2"/>
    <w:rsid w:val="00FD167E"/>
    <w:rsid w:val="00FD2823"/>
    <w:rsid w:val="00FD2CDC"/>
    <w:rsid w:val="00FD3A19"/>
    <w:rsid w:val="00FD4903"/>
    <w:rsid w:val="00FD5025"/>
    <w:rsid w:val="00FD531A"/>
    <w:rsid w:val="00FD5355"/>
    <w:rsid w:val="00FD580F"/>
    <w:rsid w:val="00FD60B9"/>
    <w:rsid w:val="00FD67F1"/>
    <w:rsid w:val="00FD7412"/>
    <w:rsid w:val="00FE1251"/>
    <w:rsid w:val="00FE1D24"/>
    <w:rsid w:val="00FE3FEB"/>
    <w:rsid w:val="00FE6819"/>
    <w:rsid w:val="00FE7076"/>
    <w:rsid w:val="00FE765D"/>
    <w:rsid w:val="00FE7CE4"/>
    <w:rsid w:val="00FF22A1"/>
    <w:rsid w:val="00FF2A4F"/>
    <w:rsid w:val="00FF2AC2"/>
    <w:rsid w:val="00FF2D36"/>
    <w:rsid w:val="00FF4AE1"/>
    <w:rsid w:val="00FF4EA7"/>
    <w:rsid w:val="00FF5C81"/>
    <w:rsid w:val="00FF5FC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9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unhideWhenUsed/>
    <w:rsid w:val="0018370E"/>
    <w:rPr>
      <w:color w:val="800080"/>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basedOn w:val="DefaultParagraphFont"/>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Section">
    <w:name w:val="Section"/>
    <w:basedOn w:val="Normal"/>
    <w:next w:val="ListNumber"/>
    <w:rsid w:val="005C2F74"/>
    <w:pPr>
      <w:numPr>
        <w:numId w:val="26"/>
      </w:numPr>
      <w:tabs>
        <w:tab w:val="left" w:pos="1080"/>
      </w:tabs>
      <w:autoSpaceDE/>
      <w:autoSpaceDN/>
      <w:adjustRightInd/>
      <w:spacing w:after="120"/>
    </w:pPr>
    <w:rPr>
      <w:rFonts w:cs="Times New Roman"/>
      <w:b/>
      <w:color w:val="auto"/>
    </w:rPr>
  </w:style>
  <w:style w:type="paragraph" w:customStyle="1" w:styleId="Requirement">
    <w:name w:val="Requirement"/>
    <w:basedOn w:val="List2"/>
    <w:rsid w:val="005C2F74"/>
    <w:pPr>
      <w:numPr>
        <w:numId w:val="27"/>
      </w:numPr>
      <w:tabs>
        <w:tab w:val="left" w:pos="2592"/>
        <w:tab w:val="left" w:pos="3240"/>
      </w:tabs>
      <w:autoSpaceDE/>
      <w:autoSpaceDN/>
      <w:adjustRightInd/>
      <w:spacing w:after="120"/>
      <w:contextualSpacing w:val="0"/>
    </w:pPr>
    <w:rPr>
      <w:rFonts w:ascii="Times New Roman" w:hAnsi="Times New Roman" w:cs="Times New Roman"/>
      <w:color w:val="auto"/>
    </w:rPr>
  </w:style>
  <w:style w:type="paragraph" w:styleId="ListNumber">
    <w:name w:val="List Number"/>
    <w:basedOn w:val="Normal"/>
    <w:rsid w:val="005C2F74"/>
    <w:pPr>
      <w:numPr>
        <w:numId w:val="25"/>
      </w:numPr>
      <w:tabs>
        <w:tab w:val="left" w:pos="2160"/>
      </w:tabs>
      <w:autoSpaceDE/>
      <w:autoSpaceDN/>
      <w:adjustRightInd/>
      <w:spacing w:after="120"/>
    </w:pPr>
    <w:rPr>
      <w:rFonts w:ascii="Times New Roman" w:hAnsi="Times New Roman" w:cs="Times New Roman"/>
      <w:color w:val="auto"/>
    </w:rPr>
  </w:style>
  <w:style w:type="paragraph" w:customStyle="1" w:styleId="Measure">
    <w:name w:val="Measure"/>
    <w:basedOn w:val="Requirement"/>
    <w:rsid w:val="005C2F74"/>
    <w:pPr>
      <w:numPr>
        <w:numId w:val="28"/>
      </w:numPr>
      <w:tabs>
        <w:tab w:val="left" w:pos="936"/>
      </w:tabs>
    </w:pPr>
  </w:style>
  <w:style w:type="character" w:customStyle="1" w:styleId="BoxText">
    <w:name w:val="Box Text"/>
    <w:basedOn w:val="DefaultParagraphFont"/>
    <w:rsid w:val="005C2F74"/>
    <w:rPr>
      <w:rFonts w:ascii="Arial" w:hAnsi="Arial"/>
      <w:b/>
      <w:sz w:val="20"/>
    </w:rPr>
  </w:style>
  <w:style w:type="paragraph" w:styleId="List2">
    <w:name w:val="List 2"/>
    <w:basedOn w:val="Normal"/>
    <w:uiPriority w:val="99"/>
    <w:semiHidden/>
    <w:unhideWhenUsed/>
    <w:rsid w:val="005C2F74"/>
    <w:pPr>
      <w:ind w:left="720" w:hanging="360"/>
      <w:contextualSpacing/>
    </w:pPr>
  </w:style>
  <w:style w:type="character" w:customStyle="1" w:styleId="pmterms21">
    <w:name w:val="pmterms21"/>
    <w:basedOn w:val="DefaultParagraphFont"/>
    <w:rsid w:val="00342519"/>
    <w:rPr>
      <w:b/>
      <w:bCs/>
      <w:i w:val="0"/>
      <w:iCs w:val="0"/>
      <w:color w:val="000000"/>
    </w:rPr>
  </w:style>
  <w:style w:type="character" w:customStyle="1" w:styleId="term1">
    <w:name w:val="term1"/>
    <w:basedOn w:val="DefaultParagraphFont"/>
    <w:rsid w:val="00342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396637755">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70550432">
      <w:bodyDiv w:val="1"/>
      <w:marLeft w:val="0"/>
      <w:marRight w:val="0"/>
      <w:marTop w:val="0"/>
      <w:marBottom w:val="0"/>
      <w:divBdr>
        <w:top w:val="none" w:sz="0" w:space="0" w:color="auto"/>
        <w:left w:val="none" w:sz="0" w:space="0" w:color="auto"/>
        <w:bottom w:val="none" w:sz="0" w:space="0" w:color="auto"/>
        <w:right w:val="none" w:sz="0" w:space="0" w:color="auto"/>
      </w:divBdr>
      <w:divsChild>
        <w:div w:id="1587575563">
          <w:marLeft w:val="-165"/>
          <w:marRight w:val="0"/>
          <w:marTop w:val="0"/>
          <w:marBottom w:val="0"/>
          <w:divBdr>
            <w:top w:val="none" w:sz="0" w:space="0" w:color="auto"/>
            <w:left w:val="none" w:sz="0" w:space="0" w:color="auto"/>
            <w:bottom w:val="none" w:sz="0" w:space="0" w:color="auto"/>
            <w:right w:val="none" w:sz="0" w:space="0" w:color="auto"/>
          </w:divBdr>
          <w:divsChild>
            <w:div w:id="1978223167">
              <w:marLeft w:val="0"/>
              <w:marRight w:val="0"/>
              <w:marTop w:val="0"/>
              <w:marBottom w:val="0"/>
              <w:divBdr>
                <w:top w:val="none" w:sz="0" w:space="0" w:color="auto"/>
                <w:left w:val="none" w:sz="0" w:space="0" w:color="auto"/>
                <w:bottom w:val="none" w:sz="0" w:space="0" w:color="auto"/>
                <w:right w:val="none" w:sz="0" w:space="0" w:color="auto"/>
              </w:divBdr>
              <w:divsChild>
                <w:div w:id="452094353">
                  <w:marLeft w:val="-165"/>
                  <w:marRight w:val="0"/>
                  <w:marTop w:val="0"/>
                  <w:marBottom w:val="0"/>
                  <w:divBdr>
                    <w:top w:val="none" w:sz="0" w:space="0" w:color="auto"/>
                    <w:left w:val="none" w:sz="0" w:space="0" w:color="auto"/>
                    <w:bottom w:val="none" w:sz="0" w:space="0" w:color="auto"/>
                    <w:right w:val="none" w:sz="0" w:space="0" w:color="auto"/>
                  </w:divBdr>
                  <w:divsChild>
                    <w:div w:id="1367834390">
                      <w:marLeft w:val="0"/>
                      <w:marRight w:val="0"/>
                      <w:marTop w:val="0"/>
                      <w:marBottom w:val="0"/>
                      <w:divBdr>
                        <w:top w:val="none" w:sz="0" w:space="0" w:color="auto"/>
                        <w:left w:val="none" w:sz="0" w:space="0" w:color="auto"/>
                        <w:bottom w:val="none" w:sz="0" w:space="0" w:color="auto"/>
                        <w:right w:val="none" w:sz="0" w:space="0" w:color="auto"/>
                      </w:divBdr>
                      <w:divsChild>
                        <w:div w:id="1844858747">
                          <w:marLeft w:val="0"/>
                          <w:marRight w:val="0"/>
                          <w:marTop w:val="0"/>
                          <w:marBottom w:val="0"/>
                          <w:divBdr>
                            <w:top w:val="none" w:sz="0" w:space="0" w:color="auto"/>
                            <w:left w:val="none" w:sz="0" w:space="0" w:color="auto"/>
                            <w:bottom w:val="none" w:sz="0" w:space="0" w:color="auto"/>
                            <w:right w:val="none" w:sz="0" w:space="0" w:color="auto"/>
                          </w:divBdr>
                          <w:divsChild>
                            <w:div w:id="1723820112">
                              <w:marLeft w:val="-165"/>
                              <w:marRight w:val="0"/>
                              <w:marTop w:val="0"/>
                              <w:marBottom w:val="0"/>
                              <w:divBdr>
                                <w:top w:val="none" w:sz="0" w:space="0" w:color="auto"/>
                                <w:left w:val="none" w:sz="0" w:space="0" w:color="auto"/>
                                <w:bottom w:val="none" w:sz="0" w:space="0" w:color="auto"/>
                                <w:right w:val="none" w:sz="0" w:space="0" w:color="auto"/>
                              </w:divBdr>
                              <w:divsChild>
                                <w:div w:id="6149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EOP-005-2</Number>
    <Date xmlns="078344ff-8d50-4bff-90aa-a5f449462ba4">2015-12-22T05:00:00+00:00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57051-3FCE-429A-B034-981B62A02364}"/>
</file>

<file path=customXml/itemProps2.xml><?xml version="1.0" encoding="utf-8"?>
<ds:datastoreItem xmlns:ds="http://schemas.openxmlformats.org/officeDocument/2006/customXml" ds:itemID="{E95736BE-05D1-4A41-9AE8-4E07C97CC61D}"/>
</file>

<file path=customXml/itemProps3.xml><?xml version="1.0" encoding="utf-8"?>
<ds:datastoreItem xmlns:ds="http://schemas.openxmlformats.org/officeDocument/2006/customXml" ds:itemID="{512F9011-8BE5-42BB-AB3C-22A2CA8ACFDF}"/>
</file>

<file path=customXml/itemProps4.xml><?xml version="1.0" encoding="utf-8"?>
<ds:datastoreItem xmlns:ds="http://schemas.openxmlformats.org/officeDocument/2006/customXml" ds:itemID="{BF39566B-7657-4FCE-896A-44D5C4113DC8}"/>
</file>

<file path=customXml/itemProps5.xml><?xml version="1.0" encoding="utf-8"?>
<ds:datastoreItem xmlns:ds="http://schemas.openxmlformats.org/officeDocument/2006/customXml" ds:itemID="{BE1D89E1-42B3-4262-B19C-1C3CD9305493}"/>
</file>

<file path=customXml/itemProps6.xml><?xml version="1.0" encoding="utf-8"?>
<ds:datastoreItem xmlns:ds="http://schemas.openxmlformats.org/officeDocument/2006/customXml" ds:itemID="{FDBF96FF-363B-4E41-84CA-A5BAFBDA023D}"/>
</file>

<file path=docProps/app.xml><?xml version="1.0" encoding="utf-8"?>
<Properties xmlns="http://schemas.openxmlformats.org/officeDocument/2006/extended-properties" xmlns:vt="http://schemas.openxmlformats.org/officeDocument/2006/docPropsVTypes">
  <Template>Normal</Template>
  <TotalTime>0</TotalTime>
  <Pages>35</Pages>
  <Words>9481</Words>
  <Characters>54046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System Restoration from Blackstart Resources</vt:lpstr>
    </vt:vector>
  </TitlesOfParts>
  <LinksUpToDate>false</LinksUpToDate>
  <CharactersWithSpaces>63401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Restoration from Blackstart Resources</dc:title>
  <dc:creator/>
  <cp:lastModifiedBy/>
  <cp:revision>1</cp:revision>
  <dcterms:created xsi:type="dcterms:W3CDTF">2015-12-18T19:19:00Z</dcterms:created>
  <dcterms:modified xsi:type="dcterms:W3CDTF">2015-12-22T14:11:00Z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de2e8cb5-2e09-4a20-9af7-3db8fe02c8ed</vt:lpwstr>
  </property>
  <property fmtid="{D5CDD505-2E9C-101B-9397-08002B2CF9AE}" pid="3" name="ContentTypeId">
    <vt:lpwstr>0x010100D52B7665467D5C459C5BD9BD6364D7BF</vt:lpwstr>
  </property>
  <property fmtid="{D5CDD505-2E9C-101B-9397-08002B2CF9AE}" pid="4" name="Order">
    <vt:r8>15600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